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0455" w14:textId="21EE92F6" w:rsidR="00B939EF" w:rsidRDefault="00B939EF" w:rsidP="004D47D8">
      <w:pPr>
        <w:bidi/>
        <w:jc w:val="both"/>
        <w:rPr>
          <w:b/>
          <w:bCs/>
          <w:color w:val="FF0000"/>
          <w:sz w:val="28"/>
          <w:szCs w:val="24"/>
          <w:rtl/>
        </w:rPr>
      </w:pPr>
      <w:r w:rsidRPr="00CC16B7">
        <w:rPr>
          <w:rFonts w:hint="cs"/>
          <w:b/>
          <w:bCs/>
          <w:sz w:val="28"/>
          <w:szCs w:val="24"/>
          <w:rtl/>
        </w:rPr>
        <w:t xml:space="preserve">این فرم به این منظور تهیه می گردد که </w:t>
      </w:r>
      <w:r w:rsidR="009B7D17" w:rsidRPr="00CC16B7">
        <w:rPr>
          <w:rFonts w:hint="cs"/>
          <w:b/>
          <w:bCs/>
          <w:sz w:val="28"/>
          <w:szCs w:val="24"/>
          <w:rtl/>
        </w:rPr>
        <w:t>خبر تحقیق</w:t>
      </w:r>
      <w:r w:rsidR="004D47D8">
        <w:rPr>
          <w:rFonts w:hint="cs"/>
          <w:b/>
          <w:bCs/>
          <w:sz w:val="28"/>
          <w:szCs w:val="24"/>
          <w:rtl/>
        </w:rPr>
        <w:t xml:space="preserve"> شما</w:t>
      </w:r>
      <w:r w:rsidR="009B7D17" w:rsidRPr="00CC16B7">
        <w:rPr>
          <w:rFonts w:hint="cs"/>
          <w:b/>
          <w:bCs/>
          <w:sz w:val="28"/>
          <w:szCs w:val="24"/>
          <w:rtl/>
        </w:rPr>
        <w:t>، در رسانه های عمومی و</w:t>
      </w:r>
      <w:r w:rsidR="00CC16B7">
        <w:rPr>
          <w:rFonts w:hint="cs"/>
          <w:b/>
          <w:bCs/>
          <w:sz w:val="28"/>
          <w:szCs w:val="24"/>
          <w:rtl/>
        </w:rPr>
        <w:t xml:space="preserve"> </w:t>
      </w:r>
      <w:r w:rsidR="009B7D17" w:rsidRPr="00CC16B7">
        <w:rPr>
          <w:rFonts w:hint="cs"/>
          <w:b/>
          <w:bCs/>
          <w:sz w:val="28"/>
          <w:szCs w:val="24"/>
          <w:rtl/>
        </w:rPr>
        <w:t xml:space="preserve">تخصصی منتشر شود بنابراین خواهشمند است </w:t>
      </w:r>
      <w:r w:rsidR="009B7D17" w:rsidRPr="00C53401">
        <w:rPr>
          <w:rFonts w:hint="cs"/>
          <w:b/>
          <w:bCs/>
          <w:sz w:val="28"/>
          <w:szCs w:val="24"/>
          <w:u w:val="single"/>
          <w:rtl/>
        </w:rPr>
        <w:t>به دقت</w:t>
      </w:r>
      <w:r w:rsidR="009B7D17" w:rsidRPr="00CC16B7">
        <w:rPr>
          <w:rFonts w:hint="cs"/>
          <w:b/>
          <w:bCs/>
          <w:sz w:val="28"/>
          <w:szCs w:val="24"/>
          <w:rtl/>
        </w:rPr>
        <w:t xml:space="preserve"> تکمیل فرمایید و </w:t>
      </w:r>
      <w:r w:rsidR="009B7D17" w:rsidRPr="00167D35">
        <w:rPr>
          <w:rFonts w:hint="cs"/>
          <w:b/>
          <w:bCs/>
          <w:color w:val="FF0000"/>
          <w:sz w:val="28"/>
          <w:szCs w:val="24"/>
          <w:rtl/>
        </w:rPr>
        <w:t xml:space="preserve">از کپی کردن </w:t>
      </w:r>
      <w:r w:rsidR="00CC16B7" w:rsidRPr="00167D35">
        <w:rPr>
          <w:rFonts w:hint="cs"/>
          <w:b/>
          <w:bCs/>
          <w:color w:val="FF0000"/>
          <w:sz w:val="28"/>
          <w:szCs w:val="24"/>
          <w:rtl/>
        </w:rPr>
        <w:t>چکیده</w:t>
      </w:r>
      <w:r w:rsidR="009B7D17" w:rsidRPr="00167D35">
        <w:rPr>
          <w:rFonts w:hint="cs"/>
          <w:b/>
          <w:bCs/>
          <w:color w:val="FF0000"/>
          <w:sz w:val="28"/>
          <w:szCs w:val="24"/>
          <w:rtl/>
        </w:rPr>
        <w:t xml:space="preserve"> </w:t>
      </w:r>
      <w:r w:rsidR="00CC16B7" w:rsidRPr="00167D35">
        <w:rPr>
          <w:rFonts w:hint="cs"/>
          <w:b/>
          <w:bCs/>
          <w:color w:val="FF0000"/>
          <w:sz w:val="28"/>
          <w:szCs w:val="24"/>
          <w:rtl/>
        </w:rPr>
        <w:t xml:space="preserve">تحقیق یا </w:t>
      </w:r>
      <w:r w:rsidR="009B7D17" w:rsidRPr="00167D35">
        <w:rPr>
          <w:rFonts w:hint="cs"/>
          <w:b/>
          <w:bCs/>
          <w:color w:val="FF0000"/>
          <w:sz w:val="28"/>
          <w:szCs w:val="24"/>
          <w:rtl/>
        </w:rPr>
        <w:t>مقاله</w:t>
      </w:r>
      <w:r w:rsidR="00CC16B7" w:rsidRPr="00167D35">
        <w:rPr>
          <w:rFonts w:hint="cs"/>
          <w:b/>
          <w:bCs/>
          <w:color w:val="FF0000"/>
          <w:sz w:val="28"/>
          <w:szCs w:val="24"/>
          <w:rtl/>
        </w:rPr>
        <w:t xml:space="preserve"> (</w:t>
      </w:r>
      <w:r w:rsidR="00CC16B7" w:rsidRPr="00167D35">
        <w:rPr>
          <w:color w:val="FF0000"/>
        </w:rPr>
        <w:t>Abstract</w:t>
      </w:r>
      <w:r w:rsidR="00CC16B7" w:rsidRPr="00167D35">
        <w:rPr>
          <w:rFonts w:hint="cs"/>
          <w:b/>
          <w:bCs/>
          <w:color w:val="FF0000"/>
          <w:sz w:val="28"/>
          <w:szCs w:val="24"/>
          <w:rtl/>
          <w:lang w:bidi="fa-IR"/>
        </w:rPr>
        <w:t>)</w:t>
      </w:r>
      <w:r w:rsidR="009B7D17" w:rsidRPr="00167D35">
        <w:rPr>
          <w:rFonts w:hint="cs"/>
          <w:b/>
          <w:bCs/>
          <w:color w:val="FF0000"/>
          <w:sz w:val="28"/>
          <w:szCs w:val="24"/>
          <w:rtl/>
        </w:rPr>
        <w:t xml:space="preserve"> در </w:t>
      </w:r>
      <w:r w:rsidR="00CC16B7" w:rsidRPr="00167D35">
        <w:rPr>
          <w:rFonts w:hint="cs"/>
          <w:b/>
          <w:bCs/>
          <w:color w:val="FF0000"/>
          <w:sz w:val="28"/>
          <w:szCs w:val="24"/>
          <w:rtl/>
        </w:rPr>
        <w:t>این فرم خودداری فرمایید</w:t>
      </w:r>
      <w:r w:rsidR="00322C40" w:rsidRPr="00167D35">
        <w:rPr>
          <w:rFonts w:hint="cs"/>
          <w:b/>
          <w:bCs/>
          <w:color w:val="FF0000"/>
          <w:sz w:val="28"/>
          <w:szCs w:val="24"/>
          <w:rtl/>
        </w:rPr>
        <w:t>.</w:t>
      </w:r>
      <w:r w:rsidR="00C53401" w:rsidRPr="00167D35">
        <w:rPr>
          <w:rFonts w:hint="cs"/>
          <w:b/>
          <w:bCs/>
          <w:color w:val="FF0000"/>
          <w:sz w:val="28"/>
          <w:szCs w:val="24"/>
          <w:rtl/>
        </w:rPr>
        <w:t xml:space="preserve"> </w:t>
      </w:r>
    </w:p>
    <w:p w14:paraId="5888BA03" w14:textId="77777777" w:rsidR="00167D35" w:rsidRPr="00167D35" w:rsidRDefault="00167D35" w:rsidP="00167D35">
      <w:pPr>
        <w:bidi/>
        <w:jc w:val="both"/>
        <w:rPr>
          <w:b/>
          <w:bCs/>
          <w:color w:val="FF0000"/>
          <w:sz w:val="28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2835"/>
        <w:gridCol w:w="1560"/>
        <w:gridCol w:w="4533"/>
      </w:tblGrid>
      <w:tr w:rsidR="007045BB" w14:paraId="75E415F7" w14:textId="77777777" w:rsidTr="00475A7A">
        <w:tc>
          <w:tcPr>
            <w:tcW w:w="3257" w:type="dxa"/>
            <w:gridSpan w:val="2"/>
          </w:tcPr>
          <w:p w14:paraId="2DF08C17" w14:textId="45D27193" w:rsidR="007045BB" w:rsidRDefault="007045BB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تاریخ تکمیل فرم</w:t>
            </w:r>
          </w:p>
        </w:tc>
        <w:tc>
          <w:tcPr>
            <w:tcW w:w="6093" w:type="dxa"/>
            <w:gridSpan w:val="2"/>
          </w:tcPr>
          <w:p w14:paraId="003B16BE" w14:textId="77777777" w:rsidR="007045BB" w:rsidRDefault="007045BB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2E21A8" w14:paraId="683B63F4" w14:textId="77777777" w:rsidTr="00090DF6">
        <w:tc>
          <w:tcPr>
            <w:tcW w:w="422" w:type="dxa"/>
          </w:tcPr>
          <w:p w14:paraId="089DB70F" w14:textId="6119FC4D" w:rsidR="002E21A8" w:rsidRDefault="008046EE" w:rsidP="002E21A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835" w:type="dxa"/>
          </w:tcPr>
          <w:p w14:paraId="25846BFB" w14:textId="68CF9C96" w:rsidR="002E21A8" w:rsidRDefault="002E21A8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تحقیق به فارسی</w:t>
            </w:r>
          </w:p>
        </w:tc>
        <w:tc>
          <w:tcPr>
            <w:tcW w:w="6093" w:type="dxa"/>
            <w:gridSpan w:val="2"/>
          </w:tcPr>
          <w:p w14:paraId="01A313CE" w14:textId="77777777" w:rsidR="002E21A8" w:rsidRDefault="002E21A8" w:rsidP="00167D35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2E21A8" w14:paraId="6D172F97" w14:textId="77777777" w:rsidTr="00F84BD4">
        <w:tc>
          <w:tcPr>
            <w:tcW w:w="422" w:type="dxa"/>
          </w:tcPr>
          <w:p w14:paraId="35E4D379" w14:textId="3CF10F48" w:rsidR="002E21A8" w:rsidRDefault="008046EE" w:rsidP="002E21A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835" w:type="dxa"/>
          </w:tcPr>
          <w:p w14:paraId="26918D5E" w14:textId="4906B2C6" w:rsidR="002E21A8" w:rsidRDefault="002E21A8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تحقیق به انگلیسی</w:t>
            </w:r>
          </w:p>
        </w:tc>
        <w:tc>
          <w:tcPr>
            <w:tcW w:w="6093" w:type="dxa"/>
            <w:gridSpan w:val="2"/>
          </w:tcPr>
          <w:p w14:paraId="62E7AE50" w14:textId="77777777" w:rsidR="002E21A8" w:rsidRDefault="002E21A8" w:rsidP="00167D35">
            <w:pPr>
              <w:bidi/>
              <w:jc w:val="right"/>
              <w:rPr>
                <w:b/>
                <w:bCs/>
                <w:rtl/>
              </w:rPr>
            </w:pPr>
          </w:p>
        </w:tc>
      </w:tr>
      <w:tr w:rsidR="002E21A8" w14:paraId="296DDCBF" w14:textId="77777777" w:rsidTr="003A2B1F">
        <w:tc>
          <w:tcPr>
            <w:tcW w:w="422" w:type="dxa"/>
          </w:tcPr>
          <w:p w14:paraId="2D89AFB7" w14:textId="06E419EC" w:rsidR="002E21A8" w:rsidRDefault="008046E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835" w:type="dxa"/>
          </w:tcPr>
          <w:p w14:paraId="1626BCB3" w14:textId="62E9E797" w:rsidR="002E21A8" w:rsidRDefault="002E21A8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تاریخ خاتمه</w:t>
            </w:r>
            <w:r w:rsidR="00167D35">
              <w:rPr>
                <w:rFonts w:hint="cs"/>
                <w:b/>
                <w:bCs/>
                <w:rtl/>
              </w:rPr>
              <w:t xml:space="preserve"> تحقیق</w:t>
            </w:r>
          </w:p>
        </w:tc>
        <w:tc>
          <w:tcPr>
            <w:tcW w:w="6093" w:type="dxa"/>
            <w:gridSpan w:val="2"/>
          </w:tcPr>
          <w:p w14:paraId="19E2B607" w14:textId="77777777" w:rsidR="002E21A8" w:rsidRDefault="002E21A8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443CEE97" w14:textId="77777777" w:rsidTr="00D37387">
        <w:tc>
          <w:tcPr>
            <w:tcW w:w="9350" w:type="dxa"/>
            <w:gridSpan w:val="4"/>
          </w:tcPr>
          <w:p w14:paraId="3429D77F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77119D87" w14:textId="77777777" w:rsidTr="008046EE">
        <w:tc>
          <w:tcPr>
            <w:tcW w:w="422" w:type="dxa"/>
            <w:vMerge w:val="restart"/>
          </w:tcPr>
          <w:p w14:paraId="72D1BBF5" w14:textId="77C32143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835" w:type="dxa"/>
            <w:vMerge w:val="restart"/>
          </w:tcPr>
          <w:p w14:paraId="08F33811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مجریان و وابستگی سازمانی آنها (به انگلیسی)</w:t>
            </w:r>
          </w:p>
          <w:p w14:paraId="73249725" w14:textId="276E0AB2" w:rsidR="00F346AE" w:rsidRDefault="00F346AE" w:rsidP="00F346AE">
            <w:pPr>
              <w:bidi/>
              <w:jc w:val="center"/>
              <w:rPr>
                <w:b/>
                <w:bCs/>
                <w:rtl/>
              </w:rPr>
            </w:pPr>
            <w:r w:rsidRPr="00167D35">
              <w:rPr>
                <w:rFonts w:hint="cs"/>
                <w:b/>
                <w:bCs/>
                <w:color w:val="FF0000"/>
                <w:rtl/>
              </w:rPr>
              <w:t>اسامی همکاران لازم نیست</w:t>
            </w:r>
          </w:p>
        </w:tc>
        <w:tc>
          <w:tcPr>
            <w:tcW w:w="1560" w:type="dxa"/>
          </w:tcPr>
          <w:p w14:paraId="5DC74B12" w14:textId="10082241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مجری</w:t>
            </w:r>
          </w:p>
        </w:tc>
        <w:tc>
          <w:tcPr>
            <w:tcW w:w="4533" w:type="dxa"/>
          </w:tcPr>
          <w:p w14:paraId="4197C948" w14:textId="63731CC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وابستگی سازمانی (به انگلیسی)</w:t>
            </w:r>
          </w:p>
        </w:tc>
      </w:tr>
      <w:tr w:rsidR="008046EE" w14:paraId="44B9BA60" w14:textId="77777777" w:rsidTr="008046EE">
        <w:tc>
          <w:tcPr>
            <w:tcW w:w="422" w:type="dxa"/>
            <w:vMerge/>
          </w:tcPr>
          <w:p w14:paraId="76BA59AF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14:paraId="660F87A8" w14:textId="13A21954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14:paraId="7CD4263F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33" w:type="dxa"/>
          </w:tcPr>
          <w:p w14:paraId="71CC4681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076E8DF8" w14:textId="77777777" w:rsidTr="008046EE">
        <w:tc>
          <w:tcPr>
            <w:tcW w:w="422" w:type="dxa"/>
            <w:vMerge/>
          </w:tcPr>
          <w:p w14:paraId="242FC3ED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14:paraId="577C26C6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14:paraId="50E8654D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33" w:type="dxa"/>
          </w:tcPr>
          <w:p w14:paraId="7E831FF9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414DBEF1" w14:textId="77777777" w:rsidTr="008046EE">
        <w:tc>
          <w:tcPr>
            <w:tcW w:w="422" w:type="dxa"/>
            <w:vMerge/>
          </w:tcPr>
          <w:p w14:paraId="374915F9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14:paraId="09DCB1C0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14:paraId="729BC061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33" w:type="dxa"/>
          </w:tcPr>
          <w:p w14:paraId="5C303AD4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5B1CA629" w14:textId="77777777" w:rsidTr="008046EE">
        <w:tc>
          <w:tcPr>
            <w:tcW w:w="422" w:type="dxa"/>
            <w:vMerge/>
          </w:tcPr>
          <w:p w14:paraId="5EA2FAEA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14:paraId="2D80DB45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14:paraId="4368ADFF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33" w:type="dxa"/>
          </w:tcPr>
          <w:p w14:paraId="21E7F7DD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510EF9D1" w14:textId="77777777" w:rsidTr="008046EE">
        <w:tc>
          <w:tcPr>
            <w:tcW w:w="422" w:type="dxa"/>
            <w:vMerge/>
          </w:tcPr>
          <w:p w14:paraId="198D75B0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14:paraId="62E8A33F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14:paraId="11CB9E94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33" w:type="dxa"/>
          </w:tcPr>
          <w:p w14:paraId="4B8F3C74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322C40" w14:paraId="4CED779A" w14:textId="77777777" w:rsidTr="005812F2">
        <w:tc>
          <w:tcPr>
            <w:tcW w:w="422" w:type="dxa"/>
          </w:tcPr>
          <w:p w14:paraId="7BE3DA92" w14:textId="23763210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835" w:type="dxa"/>
          </w:tcPr>
          <w:p w14:paraId="6F4513FD" w14:textId="178E3FDF" w:rsidR="00322C40" w:rsidRDefault="00322C40" w:rsidP="00F346AE">
            <w:pPr>
              <w:bidi/>
              <w:jc w:val="center"/>
              <w:rPr>
                <w:b/>
                <w:bCs/>
                <w:rtl/>
              </w:rPr>
            </w:pPr>
            <w:r w:rsidRPr="0097793B">
              <w:rPr>
                <w:rFonts w:hint="eastAsia"/>
                <w:b/>
                <w:bCs/>
                <w:rtl/>
              </w:rPr>
              <w:t>ا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م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ل</w:t>
            </w:r>
            <w:r w:rsidRPr="0097793B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مجری اصلی</w:t>
            </w:r>
          </w:p>
        </w:tc>
        <w:tc>
          <w:tcPr>
            <w:tcW w:w="6093" w:type="dxa"/>
            <w:gridSpan w:val="2"/>
          </w:tcPr>
          <w:p w14:paraId="124A7169" w14:textId="77777777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322C40" w14:paraId="31B3D138" w14:textId="77777777" w:rsidTr="006E50EC">
        <w:tc>
          <w:tcPr>
            <w:tcW w:w="422" w:type="dxa"/>
          </w:tcPr>
          <w:p w14:paraId="648327F7" w14:textId="086B49F6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835" w:type="dxa"/>
          </w:tcPr>
          <w:p w14:paraId="16A11276" w14:textId="61A21E6D" w:rsidR="00322C40" w:rsidRPr="0097793B" w:rsidRDefault="00322C4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تلفن همراه</w:t>
            </w:r>
            <w:r w:rsidRPr="0097793B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مجری اصلی </w:t>
            </w:r>
          </w:p>
        </w:tc>
        <w:tc>
          <w:tcPr>
            <w:tcW w:w="6093" w:type="dxa"/>
            <w:gridSpan w:val="2"/>
          </w:tcPr>
          <w:p w14:paraId="18D4AB14" w14:textId="77777777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322C40" w14:paraId="1C4975AA" w14:textId="77777777" w:rsidTr="00D24EC0">
        <w:tc>
          <w:tcPr>
            <w:tcW w:w="422" w:type="dxa"/>
          </w:tcPr>
          <w:p w14:paraId="0B197479" w14:textId="1701140C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835" w:type="dxa"/>
          </w:tcPr>
          <w:p w14:paraId="171976CF" w14:textId="77777777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مخاطبان (</w:t>
            </w:r>
            <w:r w:rsidR="00635148">
              <w:rPr>
                <w:rFonts w:hint="cs"/>
                <w:b/>
                <w:bCs/>
                <w:rtl/>
              </w:rPr>
              <w:t>گروه هدف</w:t>
            </w:r>
            <w:r>
              <w:rPr>
                <w:rFonts w:hint="cs"/>
                <w:b/>
                <w:bCs/>
                <w:rtl/>
              </w:rPr>
              <w:t>) تحقیق چه کسانی هستند؟</w:t>
            </w:r>
          </w:p>
          <w:p w14:paraId="6A960C3D" w14:textId="1A5F483B" w:rsidR="00635148" w:rsidRDefault="00635148" w:rsidP="0063514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(مردم و رسانه- سیاست‌گذاران درمانی-متخصصان و پژوهشگران- سیاست‌گ</w:t>
            </w:r>
            <w:r w:rsidR="00133133">
              <w:rPr>
                <w:rFonts w:hint="cs"/>
                <w:b/>
                <w:bCs/>
                <w:rtl/>
              </w:rPr>
              <w:t>ذ</w:t>
            </w:r>
            <w:r>
              <w:rPr>
                <w:rFonts w:hint="cs"/>
                <w:b/>
                <w:bCs/>
                <w:rtl/>
              </w:rPr>
              <w:t>اران پژوهشی یا آموزشی)</w:t>
            </w:r>
          </w:p>
        </w:tc>
        <w:tc>
          <w:tcPr>
            <w:tcW w:w="6093" w:type="dxa"/>
            <w:gridSpan w:val="2"/>
          </w:tcPr>
          <w:p w14:paraId="22972A96" w14:textId="77777777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346AE" w14:paraId="3D1E12F7" w14:textId="77777777" w:rsidTr="00B6185F">
        <w:tc>
          <w:tcPr>
            <w:tcW w:w="422" w:type="dxa"/>
          </w:tcPr>
          <w:p w14:paraId="751F5AAB" w14:textId="0A266009" w:rsidR="00F346AE" w:rsidRDefault="00F346A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835" w:type="dxa"/>
          </w:tcPr>
          <w:p w14:paraId="151A5FCD" w14:textId="77965E1E" w:rsidR="006C6705" w:rsidRDefault="00F346A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r w:rsidR="00BE6469">
              <w:rPr>
                <w:rFonts w:hint="cs"/>
                <w:b/>
                <w:bCs/>
                <w:rtl/>
              </w:rPr>
              <w:t xml:space="preserve">(خبر) </w:t>
            </w:r>
            <w:r>
              <w:rPr>
                <w:rFonts w:hint="cs"/>
                <w:b/>
                <w:bCs/>
                <w:rtl/>
              </w:rPr>
              <w:t>پیام پژوهشی</w:t>
            </w:r>
            <w:r w:rsidR="006C6705">
              <w:rPr>
                <w:rFonts w:hint="cs"/>
                <w:b/>
                <w:bCs/>
                <w:rtl/>
              </w:rPr>
              <w:t xml:space="preserve"> این تحقیق</w:t>
            </w:r>
          </w:p>
          <w:p w14:paraId="4EE641EA" w14:textId="3E81D021" w:rsidR="00F346AE" w:rsidRDefault="006C6705" w:rsidP="006C670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F346AE">
              <w:rPr>
                <w:rFonts w:hint="cs"/>
                <w:b/>
                <w:bCs/>
                <w:rtl/>
              </w:rPr>
              <w:t xml:space="preserve"> ( حداکثر 20 کلمه)</w:t>
            </w:r>
          </w:p>
        </w:tc>
        <w:tc>
          <w:tcPr>
            <w:tcW w:w="6093" w:type="dxa"/>
            <w:gridSpan w:val="2"/>
          </w:tcPr>
          <w:p w14:paraId="0822E0FE" w14:textId="77777777" w:rsidR="00F346AE" w:rsidRDefault="00F346AE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F346AE" w14:paraId="47898E37" w14:textId="77777777" w:rsidTr="00EE08A5">
        <w:tc>
          <w:tcPr>
            <w:tcW w:w="422" w:type="dxa"/>
          </w:tcPr>
          <w:p w14:paraId="45CA6B64" w14:textId="470960F1" w:rsidR="00F346AE" w:rsidRDefault="006C6705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835" w:type="dxa"/>
          </w:tcPr>
          <w:p w14:paraId="6706128B" w14:textId="77777777" w:rsidR="006C6705" w:rsidRDefault="00F346A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پیام کلیدی</w:t>
            </w:r>
            <w:r w:rsidR="006C6705">
              <w:rPr>
                <w:rFonts w:hint="cs"/>
                <w:b/>
                <w:bCs/>
                <w:rtl/>
              </w:rPr>
              <w:t xml:space="preserve"> این تحقیق</w:t>
            </w:r>
          </w:p>
          <w:p w14:paraId="580F3303" w14:textId="6F0251CF" w:rsidR="00F346AE" w:rsidRDefault="00F346AE" w:rsidP="006C670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(حداکثر 80 کلمه)</w:t>
            </w:r>
          </w:p>
          <w:p w14:paraId="0186B71F" w14:textId="77777777" w:rsidR="00F346AE" w:rsidRDefault="00F346A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6093" w:type="dxa"/>
            <w:gridSpan w:val="2"/>
          </w:tcPr>
          <w:p w14:paraId="157DC9F7" w14:textId="77777777" w:rsidR="00F346AE" w:rsidRDefault="00F346AE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2A6C138" w14:textId="77777777" w:rsidR="006C6705" w:rsidRDefault="006C6705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571F8621" w14:textId="77777777" w:rsidR="006C6705" w:rsidRDefault="006C6705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3BE3D228" w14:textId="77777777" w:rsidR="006C6705" w:rsidRDefault="006C6705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31954BCC" w14:textId="6F697614" w:rsidR="006C6705" w:rsidRDefault="006C6705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8A4570" w14:paraId="656B11BF" w14:textId="77777777" w:rsidTr="00906BAE">
        <w:tc>
          <w:tcPr>
            <w:tcW w:w="422" w:type="dxa"/>
          </w:tcPr>
          <w:p w14:paraId="03219F8D" w14:textId="55DE16A8" w:rsidR="007045BB" w:rsidRDefault="008A457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10</w:t>
            </w:r>
          </w:p>
          <w:p w14:paraId="5631ECD4" w14:textId="77777777" w:rsidR="007045BB" w:rsidRPr="007045BB" w:rsidRDefault="007045BB" w:rsidP="007045BB">
            <w:pPr>
              <w:bidi/>
              <w:rPr>
                <w:rtl/>
              </w:rPr>
            </w:pPr>
          </w:p>
          <w:p w14:paraId="350363B7" w14:textId="77777777" w:rsidR="007045BB" w:rsidRPr="007045BB" w:rsidRDefault="007045BB" w:rsidP="007045BB">
            <w:pPr>
              <w:bidi/>
              <w:rPr>
                <w:rtl/>
              </w:rPr>
            </w:pPr>
          </w:p>
          <w:p w14:paraId="44180D30" w14:textId="5E153E11" w:rsidR="007045BB" w:rsidRDefault="007045BB" w:rsidP="007045BB">
            <w:pPr>
              <w:bidi/>
              <w:rPr>
                <w:rtl/>
              </w:rPr>
            </w:pPr>
          </w:p>
          <w:p w14:paraId="6FFB032A" w14:textId="0BB55F2B" w:rsidR="007045BB" w:rsidRDefault="007045BB" w:rsidP="007045BB">
            <w:pPr>
              <w:bidi/>
              <w:rPr>
                <w:rtl/>
              </w:rPr>
            </w:pPr>
          </w:p>
          <w:p w14:paraId="4810A04E" w14:textId="77777777" w:rsidR="008A4570" w:rsidRPr="007045BB" w:rsidRDefault="008A4570" w:rsidP="007045BB">
            <w:pPr>
              <w:bidi/>
              <w:rPr>
                <w:rtl/>
              </w:rPr>
            </w:pPr>
          </w:p>
        </w:tc>
        <w:tc>
          <w:tcPr>
            <w:tcW w:w="2835" w:type="dxa"/>
          </w:tcPr>
          <w:p w14:paraId="4EEF139C" w14:textId="486790CE" w:rsidR="008A4570" w:rsidRDefault="008A4570" w:rsidP="00F1398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متن پیام پژوهشی (حداکثر240 کلمه): شامل اهمیت م</w:t>
            </w:r>
            <w:r w:rsidR="00E637A8">
              <w:rPr>
                <w:rFonts w:hint="cs"/>
                <w:b/>
                <w:bCs/>
                <w:rtl/>
              </w:rPr>
              <w:t>و</w:t>
            </w:r>
            <w:r>
              <w:rPr>
                <w:rFonts w:hint="cs"/>
                <w:b/>
                <w:bCs/>
                <w:rtl/>
              </w:rPr>
              <w:t>ضوع</w:t>
            </w:r>
            <w:r w:rsidR="00E637A8">
              <w:rPr>
                <w:rFonts w:hint="cs"/>
                <w:b/>
                <w:bCs/>
                <w:rtl/>
              </w:rPr>
              <w:t xml:space="preserve"> (50 کلمه)</w:t>
            </w:r>
            <w:r>
              <w:rPr>
                <w:rFonts w:hint="cs"/>
                <w:b/>
                <w:bCs/>
                <w:rtl/>
              </w:rPr>
              <w:t>، مهمترین نتایج</w:t>
            </w:r>
            <w:r w:rsidR="00E637A8">
              <w:rPr>
                <w:rFonts w:hint="cs"/>
                <w:b/>
                <w:bCs/>
                <w:rtl/>
              </w:rPr>
              <w:t xml:space="preserve"> (70 کلمه)</w:t>
            </w:r>
            <w:r>
              <w:rPr>
                <w:rFonts w:hint="cs"/>
                <w:b/>
                <w:bCs/>
                <w:rtl/>
              </w:rPr>
              <w:t>، موارد کاربرد</w:t>
            </w:r>
            <w:r w:rsidR="00E637A8">
              <w:rPr>
                <w:rFonts w:hint="cs"/>
                <w:b/>
                <w:bCs/>
                <w:rtl/>
              </w:rPr>
              <w:t xml:space="preserve"> نتایج (80 کلمه)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637A8">
              <w:rPr>
                <w:rFonts w:hint="cs"/>
                <w:b/>
                <w:bCs/>
                <w:color w:val="EE0000"/>
                <w:rtl/>
              </w:rPr>
              <w:t xml:space="preserve">به </w:t>
            </w:r>
            <w:r w:rsidRPr="00BC225B">
              <w:rPr>
                <w:rFonts w:hint="cs"/>
                <w:b/>
                <w:bCs/>
                <w:color w:val="FF0000"/>
                <w:rtl/>
              </w:rPr>
              <w:t>زبان ساده برای درج در رسانه</w:t>
            </w:r>
          </w:p>
          <w:p w14:paraId="00436906" w14:textId="77777777" w:rsidR="008A4570" w:rsidRDefault="008A4570" w:rsidP="00F1398E">
            <w:pPr>
              <w:bidi/>
              <w:jc w:val="center"/>
              <w:rPr>
                <w:b/>
                <w:bCs/>
                <w:rtl/>
              </w:rPr>
            </w:pPr>
          </w:p>
          <w:p w14:paraId="3BF28BA3" w14:textId="46E54DF2" w:rsidR="008A4570" w:rsidRDefault="008A4570" w:rsidP="00F1398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Pr="00BC225B">
              <w:rPr>
                <w:rFonts w:hint="cs"/>
                <w:b/>
                <w:bCs/>
                <w:color w:val="FF0000"/>
                <w:rtl/>
              </w:rPr>
              <w:t xml:space="preserve">نکته مهم: </w:t>
            </w:r>
            <w:r w:rsidRPr="00BC225B">
              <w:rPr>
                <w:rFonts w:hint="cs"/>
                <w:rtl/>
              </w:rPr>
              <w:t>انچه در خلاصه تحقیق و مقاله می نویسید را اینجا نیاورید. اینجا باید بسیار ساده و روان بنویسید تا مخاطب براحتی متوجه شود)</w:t>
            </w:r>
          </w:p>
        </w:tc>
        <w:tc>
          <w:tcPr>
            <w:tcW w:w="6093" w:type="dxa"/>
            <w:gridSpan w:val="2"/>
          </w:tcPr>
          <w:p w14:paraId="18E0490B" w14:textId="0967BB93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25729AAA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0345A16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5635502D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92EE2C3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35BCC3CD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7BB97440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64A4896D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00119256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344AA4A6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3E9F775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9FDA159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A6D088D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3516320D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7E6D0326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54914E06" w14:textId="2F8AE481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E3688B" w14:paraId="034EFDD7" w14:textId="77777777" w:rsidTr="00284E59">
        <w:tc>
          <w:tcPr>
            <w:tcW w:w="422" w:type="dxa"/>
          </w:tcPr>
          <w:p w14:paraId="5794B6DC" w14:textId="39A2BA6A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835" w:type="dxa"/>
          </w:tcPr>
          <w:p w14:paraId="7F37F407" w14:textId="29419491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تاثیرات وکاربردهای این تحقیق</w:t>
            </w:r>
          </w:p>
        </w:tc>
        <w:tc>
          <w:tcPr>
            <w:tcW w:w="6093" w:type="dxa"/>
            <w:gridSpan w:val="2"/>
          </w:tcPr>
          <w:p w14:paraId="26A73D4B" w14:textId="77777777" w:rsidR="00E3688B" w:rsidRDefault="00E3688B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43ED57D2" w14:textId="58328F10" w:rsidR="00322C40" w:rsidRDefault="00322C40" w:rsidP="00322C40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E3688B" w14:paraId="32BB1C03" w14:textId="77777777" w:rsidTr="00377C40">
        <w:tc>
          <w:tcPr>
            <w:tcW w:w="422" w:type="dxa"/>
          </w:tcPr>
          <w:p w14:paraId="086CDFD3" w14:textId="11EFBCE3" w:rsidR="00E3688B" w:rsidRDefault="00BE6469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835" w:type="dxa"/>
          </w:tcPr>
          <w:p w14:paraId="53D35667" w14:textId="4B5BA991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محدودیتهای تحقیق</w:t>
            </w:r>
          </w:p>
        </w:tc>
        <w:tc>
          <w:tcPr>
            <w:tcW w:w="6093" w:type="dxa"/>
            <w:gridSpan w:val="2"/>
          </w:tcPr>
          <w:p w14:paraId="58285978" w14:textId="77777777" w:rsidR="00E3688B" w:rsidRDefault="00E3688B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2B59E536" w14:textId="78E72FF9" w:rsidR="00322C40" w:rsidRDefault="00322C40" w:rsidP="00322C40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E3688B" w14:paraId="10144D5F" w14:textId="77777777" w:rsidTr="00F77800">
        <w:tc>
          <w:tcPr>
            <w:tcW w:w="422" w:type="dxa"/>
          </w:tcPr>
          <w:p w14:paraId="4F2E7F4C" w14:textId="43680E8E" w:rsidR="00E3688B" w:rsidRDefault="00BE6469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835" w:type="dxa"/>
          </w:tcPr>
          <w:p w14:paraId="45D66924" w14:textId="03C26B00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 صورتی که این طرح منتج به م</w:t>
            </w:r>
            <w:r w:rsidR="00BE6469">
              <w:rPr>
                <w:rFonts w:hint="cs"/>
                <w:b/>
                <w:bCs/>
                <w:rtl/>
              </w:rPr>
              <w:t>قاله شده است لینک مقاله درج شود</w:t>
            </w:r>
          </w:p>
        </w:tc>
        <w:tc>
          <w:tcPr>
            <w:tcW w:w="6093" w:type="dxa"/>
            <w:gridSpan w:val="2"/>
          </w:tcPr>
          <w:p w14:paraId="1D10297C" w14:textId="77777777" w:rsidR="00E3688B" w:rsidRDefault="00E3688B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E3688B" w14:paraId="16DE8015" w14:textId="77777777" w:rsidTr="005F3234">
        <w:tc>
          <w:tcPr>
            <w:tcW w:w="422" w:type="dxa"/>
          </w:tcPr>
          <w:p w14:paraId="75E8E863" w14:textId="3A57EC6A" w:rsidR="00E3688B" w:rsidRDefault="00BE6469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835" w:type="dxa"/>
          </w:tcPr>
          <w:p w14:paraId="0790693F" w14:textId="1123A42D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  <w:r w:rsidRPr="0097793B">
              <w:rPr>
                <w:rFonts w:hint="eastAsia"/>
                <w:b/>
                <w:bCs/>
                <w:rtl/>
              </w:rPr>
              <w:t>آ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ا</w:t>
            </w:r>
            <w:r w:rsidRPr="0097793B">
              <w:rPr>
                <w:b/>
                <w:bCs/>
                <w:rtl/>
              </w:rPr>
              <w:t xml:space="preserve"> ا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ن</w:t>
            </w:r>
            <w:r w:rsidRPr="0097793B">
              <w:rPr>
                <w:b/>
                <w:bCs/>
                <w:rtl/>
              </w:rPr>
              <w:t xml:space="preserve"> خبر م</w:t>
            </w:r>
            <w:r w:rsidRPr="0097793B">
              <w:rPr>
                <w:rFonts w:hint="cs"/>
                <w:b/>
                <w:bCs/>
                <w:rtl/>
              </w:rPr>
              <w:t>ی‌</w:t>
            </w:r>
            <w:r w:rsidRPr="0097793B">
              <w:rPr>
                <w:rFonts w:hint="eastAsia"/>
                <w:b/>
                <w:bCs/>
                <w:rtl/>
              </w:rPr>
              <w:t>تواند</w:t>
            </w:r>
            <w:r w:rsidRPr="0097793B">
              <w:rPr>
                <w:b/>
                <w:bCs/>
                <w:rtl/>
              </w:rPr>
              <w:t xml:space="preserve"> از نظر اجتماع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،</w:t>
            </w:r>
            <w:r w:rsidRPr="0097793B">
              <w:rPr>
                <w:b/>
                <w:bCs/>
                <w:rtl/>
              </w:rPr>
              <w:t xml:space="preserve"> س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اس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،</w:t>
            </w:r>
            <w:r w:rsidRPr="0097793B">
              <w:rPr>
                <w:b/>
                <w:bCs/>
                <w:rtl/>
              </w:rPr>
              <w:t xml:space="preserve"> فرهنگ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،</w:t>
            </w:r>
            <w:r w:rsidRPr="0097793B">
              <w:rPr>
                <w:b/>
                <w:bCs/>
                <w:rtl/>
              </w:rPr>
              <w:t xml:space="preserve"> بهداشت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b/>
                <w:bCs/>
                <w:rtl/>
              </w:rPr>
              <w:t>، ارزش ها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b/>
                <w:bCs/>
                <w:rtl/>
              </w:rPr>
              <w:t xml:space="preserve"> د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ن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b/>
                <w:bCs/>
                <w:rtl/>
              </w:rPr>
              <w:t xml:space="preserve"> و قوان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ن</w:t>
            </w:r>
            <w:r w:rsidRPr="0097793B">
              <w:rPr>
                <w:b/>
                <w:bCs/>
                <w:rtl/>
              </w:rPr>
              <w:t xml:space="preserve"> سازمان غذا و دارو، تبعات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b/>
                <w:bCs/>
                <w:rtl/>
              </w:rPr>
              <w:t xml:space="preserve"> داشته‌باشد؟</w:t>
            </w:r>
          </w:p>
          <w:p w14:paraId="0328049F" w14:textId="77777777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6093" w:type="dxa"/>
            <w:gridSpan w:val="2"/>
          </w:tcPr>
          <w:p w14:paraId="63E9AEA9" w14:textId="77777777" w:rsidR="00E3688B" w:rsidRDefault="00E3688B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635148" w14:paraId="10BB13A8" w14:textId="77777777" w:rsidTr="005F3234">
        <w:tc>
          <w:tcPr>
            <w:tcW w:w="422" w:type="dxa"/>
          </w:tcPr>
          <w:p w14:paraId="4BC25BF3" w14:textId="03A13CB0" w:rsidR="00635148" w:rsidRDefault="00635148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835" w:type="dxa"/>
          </w:tcPr>
          <w:p w14:paraId="7A4E5C8E" w14:textId="4D17C498" w:rsidR="00635148" w:rsidRPr="0097793B" w:rsidRDefault="00635148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منابع و مراجع: حداکثر چهار مرجع اصلی </w:t>
            </w:r>
          </w:p>
        </w:tc>
        <w:tc>
          <w:tcPr>
            <w:tcW w:w="6093" w:type="dxa"/>
            <w:gridSpan w:val="2"/>
          </w:tcPr>
          <w:p w14:paraId="2B41A747" w14:textId="77777777" w:rsidR="00635148" w:rsidRDefault="00635148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</w:tbl>
    <w:p w14:paraId="2EBFA925" w14:textId="77777777" w:rsidR="008512A2" w:rsidRDefault="008512A2" w:rsidP="008512A2">
      <w:pPr>
        <w:bidi/>
        <w:rPr>
          <w:b/>
          <w:bCs/>
        </w:rPr>
      </w:pPr>
    </w:p>
    <w:p w14:paraId="242C89B8" w14:textId="1C36D169" w:rsidR="008512A2" w:rsidRDefault="008512A2" w:rsidP="008512A2">
      <w:pPr>
        <w:bidi/>
        <w:rPr>
          <w:b/>
          <w:bCs/>
          <w:rtl/>
        </w:rPr>
      </w:pPr>
    </w:p>
    <w:p w14:paraId="102DB584" w14:textId="4499500F" w:rsidR="00FC0F1B" w:rsidRPr="0016194C" w:rsidRDefault="004515A2" w:rsidP="0016194C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16194C">
        <w:rPr>
          <w:b/>
          <w:bCs/>
          <w:sz w:val="28"/>
          <w:szCs w:val="28"/>
          <w:rtl/>
        </w:rPr>
        <w:lastRenderedPageBreak/>
        <w:t>راهنما</w:t>
      </w:r>
      <w:r w:rsidRPr="0016194C">
        <w:rPr>
          <w:rFonts w:hint="cs"/>
          <w:b/>
          <w:bCs/>
          <w:sz w:val="28"/>
          <w:szCs w:val="28"/>
          <w:rtl/>
        </w:rPr>
        <w:t>ی</w:t>
      </w:r>
      <w:r w:rsidRPr="0016194C">
        <w:rPr>
          <w:b/>
          <w:bCs/>
          <w:sz w:val="28"/>
          <w:szCs w:val="28"/>
          <w:rtl/>
        </w:rPr>
        <w:t xml:space="preserve"> پ</w:t>
      </w:r>
      <w:r w:rsidRPr="0016194C">
        <w:rPr>
          <w:rFonts w:hint="cs"/>
          <w:b/>
          <w:bCs/>
          <w:sz w:val="28"/>
          <w:szCs w:val="28"/>
          <w:rtl/>
        </w:rPr>
        <w:t>ی</w:t>
      </w:r>
      <w:r w:rsidRPr="0016194C">
        <w:rPr>
          <w:rFonts w:hint="eastAsia"/>
          <w:b/>
          <w:bCs/>
          <w:sz w:val="28"/>
          <w:szCs w:val="28"/>
          <w:rtl/>
        </w:rPr>
        <w:t>ام</w:t>
      </w:r>
      <w:r w:rsidRPr="0016194C">
        <w:rPr>
          <w:b/>
          <w:bCs/>
          <w:sz w:val="28"/>
          <w:szCs w:val="28"/>
          <w:rtl/>
        </w:rPr>
        <w:t xml:space="preserve"> </w:t>
      </w:r>
      <w:r w:rsidRPr="0016194C">
        <w:rPr>
          <w:rFonts w:hint="cs"/>
          <w:b/>
          <w:bCs/>
          <w:sz w:val="28"/>
          <w:szCs w:val="28"/>
          <w:rtl/>
        </w:rPr>
        <w:t>ی</w:t>
      </w:r>
      <w:r w:rsidRPr="0016194C">
        <w:rPr>
          <w:rFonts w:hint="eastAsia"/>
          <w:b/>
          <w:bCs/>
          <w:sz w:val="28"/>
          <w:szCs w:val="28"/>
          <w:rtl/>
        </w:rPr>
        <w:t>ا</w:t>
      </w:r>
      <w:r w:rsidRPr="0016194C">
        <w:rPr>
          <w:b/>
          <w:bCs/>
          <w:sz w:val="28"/>
          <w:szCs w:val="28"/>
          <w:rtl/>
        </w:rPr>
        <w:t xml:space="preserve"> خبر پژوهش</w:t>
      </w:r>
      <w:r w:rsidRPr="0016194C">
        <w:rPr>
          <w:rFonts w:hint="cs"/>
          <w:b/>
          <w:bCs/>
          <w:sz w:val="28"/>
          <w:szCs w:val="28"/>
          <w:rtl/>
        </w:rPr>
        <w:t>ی</w:t>
      </w:r>
    </w:p>
    <w:p w14:paraId="469F0BC6" w14:textId="77777777" w:rsidR="004515A2" w:rsidRPr="00FC0F1B" w:rsidRDefault="004515A2" w:rsidP="00FC0F1B">
      <w:pPr>
        <w:bidi/>
        <w:spacing w:after="0" w:line="240" w:lineRule="auto"/>
        <w:jc w:val="both"/>
        <w:rPr>
          <w:b/>
          <w:bCs/>
          <w:sz w:val="20"/>
          <w:szCs w:val="20"/>
          <w:rtl/>
        </w:rPr>
      </w:pPr>
      <w:r w:rsidRPr="00FC0F1B">
        <w:rPr>
          <w:b/>
          <w:bCs/>
          <w:sz w:val="20"/>
          <w:szCs w:val="20"/>
          <w:rtl/>
        </w:rPr>
        <w:t>راهنما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b/>
          <w:bCs/>
          <w:sz w:val="20"/>
          <w:szCs w:val="20"/>
          <w:rtl/>
        </w:rPr>
        <w:t xml:space="preserve"> تدو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rFonts w:hint="eastAsia"/>
          <w:b/>
          <w:bCs/>
          <w:sz w:val="20"/>
          <w:szCs w:val="20"/>
          <w:rtl/>
        </w:rPr>
        <w:t>ن</w:t>
      </w:r>
      <w:r w:rsidRPr="00FC0F1B">
        <w:rPr>
          <w:b/>
          <w:bCs/>
          <w:sz w:val="20"/>
          <w:szCs w:val="20"/>
          <w:rtl/>
        </w:rPr>
        <w:t xml:space="preserve"> خبر برا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b/>
          <w:bCs/>
          <w:sz w:val="20"/>
          <w:szCs w:val="20"/>
          <w:rtl/>
        </w:rPr>
        <w:t xml:space="preserve"> پا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rFonts w:hint="eastAsia"/>
          <w:b/>
          <w:bCs/>
          <w:sz w:val="20"/>
          <w:szCs w:val="20"/>
          <w:rtl/>
        </w:rPr>
        <w:t>گاه</w:t>
      </w:r>
      <w:r w:rsidRPr="00FC0F1B">
        <w:rPr>
          <w:b/>
          <w:bCs/>
          <w:sz w:val="20"/>
          <w:szCs w:val="20"/>
          <w:rtl/>
        </w:rPr>
        <w:t xml:space="preserve"> نتا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rFonts w:hint="eastAsia"/>
          <w:b/>
          <w:bCs/>
          <w:sz w:val="20"/>
          <w:szCs w:val="20"/>
          <w:rtl/>
        </w:rPr>
        <w:t>ج</w:t>
      </w:r>
      <w:r w:rsidRPr="00FC0F1B">
        <w:rPr>
          <w:b/>
          <w:bCs/>
          <w:sz w:val="20"/>
          <w:szCs w:val="20"/>
          <w:rtl/>
        </w:rPr>
        <w:t xml:space="preserve"> پژوهش ها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b/>
          <w:bCs/>
          <w:sz w:val="20"/>
          <w:szCs w:val="20"/>
          <w:rtl/>
        </w:rPr>
        <w:t xml:space="preserve"> سلامت کشور</w:t>
      </w:r>
    </w:p>
    <w:p w14:paraId="5E9396FA" w14:textId="31967FBF" w:rsidR="004515A2" w:rsidRPr="00FC0F1B" w:rsidRDefault="004515A2" w:rsidP="00FC0F1B">
      <w:pPr>
        <w:bidi/>
        <w:spacing w:after="0" w:line="240" w:lineRule="auto"/>
        <w:jc w:val="both"/>
        <w:rPr>
          <w:sz w:val="20"/>
          <w:szCs w:val="20"/>
          <w:rtl/>
        </w:rPr>
      </w:pPr>
      <w:r w:rsidRPr="00FC0F1B">
        <w:rPr>
          <w:rFonts w:hint="eastAsia"/>
          <w:sz w:val="20"/>
          <w:szCs w:val="20"/>
          <w:rtl/>
        </w:rPr>
        <w:t>هنگام</w:t>
      </w:r>
      <w:r w:rsidRPr="00FC0F1B">
        <w:rPr>
          <w:sz w:val="20"/>
          <w:szCs w:val="20"/>
          <w:rtl/>
        </w:rPr>
        <w:t xml:space="preserve"> تدو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خبر برا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درج در پا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گاه</w:t>
      </w:r>
      <w:r w:rsidRPr="00FC0F1B">
        <w:rPr>
          <w:sz w:val="20"/>
          <w:szCs w:val="20"/>
          <w:rtl/>
        </w:rPr>
        <w:t xml:space="preserve"> نتا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ج</w:t>
      </w:r>
      <w:r w:rsidRPr="00FC0F1B">
        <w:rPr>
          <w:sz w:val="20"/>
          <w:szCs w:val="20"/>
          <w:rtl/>
        </w:rPr>
        <w:t xml:space="preserve"> پژوهش ها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سلامت کشور، لازم است به نکات ز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ر</w:t>
      </w:r>
      <w:r w:rsidRPr="00FC0F1B">
        <w:rPr>
          <w:sz w:val="20"/>
          <w:szCs w:val="20"/>
          <w:rtl/>
        </w:rPr>
        <w:t xml:space="preserve"> توجه فرما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ند</w:t>
      </w:r>
      <w:r w:rsidR="00AF0713" w:rsidRPr="00FC0F1B">
        <w:rPr>
          <w:rFonts w:hint="cs"/>
          <w:sz w:val="20"/>
          <w:szCs w:val="20"/>
          <w:rtl/>
        </w:rPr>
        <w:t>:</w:t>
      </w:r>
    </w:p>
    <w:p w14:paraId="157EBFFC" w14:textId="6625F5E7" w:rsidR="004515A2" w:rsidRPr="00FC0F1B" w:rsidRDefault="004515A2" w:rsidP="00FC0F1B">
      <w:pPr>
        <w:bidi/>
        <w:spacing w:after="0" w:line="240" w:lineRule="auto"/>
        <w:jc w:val="both"/>
        <w:rPr>
          <w:sz w:val="20"/>
          <w:szCs w:val="20"/>
          <w:rtl/>
        </w:rPr>
      </w:pPr>
      <w:r w:rsidRPr="00614783">
        <w:rPr>
          <w:rFonts w:hint="cs"/>
          <w:b/>
          <w:bCs/>
          <w:sz w:val="20"/>
          <w:szCs w:val="20"/>
          <w:rtl/>
        </w:rPr>
        <w:t>1.</w:t>
      </w:r>
      <w:r w:rsidRPr="00FC0F1B">
        <w:rPr>
          <w:sz w:val="20"/>
          <w:szCs w:val="20"/>
        </w:rPr>
        <w:t xml:space="preserve"> </w:t>
      </w:r>
      <w:r w:rsidRPr="00FC0F1B">
        <w:rPr>
          <w:sz w:val="20"/>
          <w:szCs w:val="20"/>
        </w:rPr>
        <w:t xml:space="preserve"> </w:t>
      </w:r>
      <w:r w:rsidRPr="00FC0F1B">
        <w:rPr>
          <w:sz w:val="20"/>
          <w:szCs w:val="20"/>
          <w:rtl/>
        </w:rPr>
        <w:t>مخاطب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اصل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خبرها در درجه اول رسانه ها و مردم م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باشند. بنابرا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تا حد ممکن از به کار بردن واژگان و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rFonts w:hint="eastAsia"/>
          <w:sz w:val="20"/>
          <w:szCs w:val="20"/>
          <w:rtl/>
        </w:rPr>
        <w:t>اصطلاحات</w:t>
      </w:r>
      <w:r w:rsidRPr="00FC0F1B">
        <w:rPr>
          <w:sz w:val="20"/>
          <w:szCs w:val="20"/>
          <w:rtl/>
        </w:rPr>
        <w:t xml:space="preserve"> تخصص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که برا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عامه مردم نامفهوم است در عنوان و متن خبر خوددار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گردد</w:t>
      </w:r>
      <w:r w:rsidRPr="00FC0F1B">
        <w:rPr>
          <w:sz w:val="20"/>
          <w:szCs w:val="20"/>
        </w:rPr>
        <w:t xml:space="preserve"> .</w:t>
      </w:r>
    </w:p>
    <w:p w14:paraId="3A97DCB8" w14:textId="1C2E25AE" w:rsidR="004515A2" w:rsidRPr="00FC0F1B" w:rsidRDefault="009D660D" w:rsidP="00FC0F1B">
      <w:pPr>
        <w:bidi/>
        <w:spacing w:after="0" w:line="240" w:lineRule="auto"/>
        <w:jc w:val="both"/>
        <w:rPr>
          <w:sz w:val="20"/>
          <w:szCs w:val="20"/>
          <w:rtl/>
        </w:rPr>
      </w:pPr>
      <w:r w:rsidRPr="00614783">
        <w:rPr>
          <w:rFonts w:hint="cs"/>
          <w:b/>
          <w:bCs/>
          <w:sz w:val="20"/>
          <w:szCs w:val="20"/>
          <w:rtl/>
        </w:rPr>
        <w:t>2.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</w:rPr>
        <w:t xml:space="preserve"> </w:t>
      </w:r>
      <w:r w:rsidR="004515A2" w:rsidRPr="00FC0F1B">
        <w:rPr>
          <w:sz w:val="20"/>
          <w:szCs w:val="20"/>
          <w:rtl/>
        </w:rPr>
        <w:t>در قسمت عنوان خبر لازم است نت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جه</w:t>
      </w:r>
      <w:r w:rsidR="004515A2" w:rsidRPr="00FC0F1B">
        <w:rPr>
          <w:sz w:val="20"/>
          <w:szCs w:val="20"/>
          <w:rtl/>
        </w:rPr>
        <w:t xml:space="preserve"> طرح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قات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به صورت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ک</w:t>
      </w:r>
      <w:r w:rsidR="004515A2" w:rsidRPr="00FC0F1B">
        <w:rPr>
          <w:sz w:val="20"/>
          <w:szCs w:val="20"/>
          <w:rtl/>
        </w:rPr>
        <w:t xml:space="preserve"> جمله خبر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و تا حد ممکن کوتاه درج گردد</w:t>
      </w:r>
      <w:r w:rsidR="00AF0713" w:rsidRPr="00FC0F1B">
        <w:rPr>
          <w:rFonts w:hint="cs"/>
          <w:sz w:val="20"/>
          <w:szCs w:val="20"/>
          <w:rtl/>
        </w:rPr>
        <w:t>.</w:t>
      </w:r>
    </w:p>
    <w:p w14:paraId="6EFB6531" w14:textId="66344343" w:rsidR="004515A2" w:rsidRPr="00FC0F1B" w:rsidRDefault="00ED4F7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  <w:lang w:bidi="fa-IR"/>
        </w:rPr>
        <w:t xml:space="preserve">1-2 </w:t>
      </w:r>
      <w:r w:rsidR="004515A2" w:rsidRPr="00FC0F1B">
        <w:rPr>
          <w:sz w:val="20"/>
          <w:szCs w:val="20"/>
          <w:rtl/>
        </w:rPr>
        <w:t>برا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واژگان پزشک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تا حد امکان از واژگان فارس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مصطلح و قابل فهم استفاده گردد</w:t>
      </w:r>
      <w:r w:rsidR="004515A2" w:rsidRPr="00FC0F1B">
        <w:rPr>
          <w:sz w:val="20"/>
          <w:szCs w:val="20"/>
        </w:rPr>
        <w:t>.</w:t>
      </w:r>
    </w:p>
    <w:p w14:paraId="0F267518" w14:textId="56D68426" w:rsidR="004515A2" w:rsidRPr="00FC0F1B" w:rsidRDefault="009D660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2-2 </w:t>
      </w:r>
      <w:r w:rsidR="004515A2" w:rsidRPr="00FC0F1B">
        <w:rPr>
          <w:sz w:val="20"/>
          <w:szCs w:val="20"/>
          <w:rtl/>
        </w:rPr>
        <w:t>از بکار بردن اختصارات پره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زگردد</w:t>
      </w:r>
      <w:r w:rsidR="004515A2" w:rsidRPr="00FC0F1B">
        <w:rPr>
          <w:sz w:val="20"/>
          <w:szCs w:val="20"/>
          <w:rtl/>
        </w:rPr>
        <w:t>. در صورت اجبار در استفاده از آن مخفف ها در پرانتز نام کامل و معادل فارس</w:t>
      </w:r>
      <w:r w:rsidR="004515A2"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rFonts w:hint="eastAsia"/>
          <w:sz w:val="20"/>
          <w:szCs w:val="20"/>
          <w:rtl/>
        </w:rPr>
        <w:t>آن</w:t>
      </w:r>
      <w:r w:rsidR="004515A2" w:rsidRPr="00FC0F1B">
        <w:rPr>
          <w:sz w:val="20"/>
          <w:szCs w:val="20"/>
          <w:rtl/>
        </w:rPr>
        <w:t xml:space="preserve"> لحاظ گردد</w:t>
      </w:r>
      <w:r w:rsidR="004515A2" w:rsidRPr="00FC0F1B">
        <w:rPr>
          <w:sz w:val="20"/>
          <w:szCs w:val="20"/>
        </w:rPr>
        <w:t>.</w:t>
      </w:r>
    </w:p>
    <w:p w14:paraId="5166E0C0" w14:textId="08D94DD5" w:rsidR="004515A2" w:rsidRPr="00FC0F1B" w:rsidRDefault="009D660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>2-3</w:t>
      </w:r>
      <w:r w:rsidR="004515A2" w:rsidRPr="00FC0F1B">
        <w:rPr>
          <w:sz w:val="20"/>
          <w:szCs w:val="20"/>
        </w:rPr>
        <w:t xml:space="preserve"> </w:t>
      </w:r>
      <w:r w:rsidR="004515A2" w:rsidRPr="00FC0F1B">
        <w:rPr>
          <w:sz w:val="20"/>
          <w:szCs w:val="20"/>
          <w:rtl/>
        </w:rPr>
        <w:t>با توجه به کاربرد واژه 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علم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در 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</w:t>
      </w:r>
      <w:r w:rsidR="004515A2" w:rsidRPr="00FC0F1B">
        <w:rPr>
          <w:sz w:val="20"/>
          <w:szCs w:val="20"/>
          <w:rtl/>
        </w:rPr>
        <w:t xml:space="preserve"> دسته از اخبار، قبل از نام دارو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ماده حتما ذکر شود که دارو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....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روش .....، تنها نام دارو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نام روش ذکر نگردد. بطور</w:t>
      </w:r>
      <w:r w:rsidR="00ED4F7D"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مثال</w:t>
      </w:r>
      <w:r w:rsidR="00AF0713" w:rsidRPr="00FC0F1B">
        <w:rPr>
          <w:rFonts w:hint="cs"/>
          <w:sz w:val="20"/>
          <w:szCs w:val="20"/>
          <w:rtl/>
        </w:rPr>
        <w:t>:</w:t>
      </w:r>
    </w:p>
    <w:p w14:paraId="72C90714" w14:textId="13E938EA" w:rsidR="004515A2" w:rsidRPr="00FC0F1B" w:rsidRDefault="004515A2" w:rsidP="003330DA">
      <w:pPr>
        <w:bidi/>
        <w:spacing w:after="0" w:line="240" w:lineRule="auto"/>
        <w:ind w:left="146"/>
        <w:jc w:val="both"/>
        <w:rPr>
          <w:rFonts w:hint="cs"/>
          <w:sz w:val="20"/>
          <w:szCs w:val="20"/>
          <w:rtl/>
          <w:lang w:bidi="fa-IR"/>
        </w:rPr>
      </w:pPr>
      <w:r w:rsidRPr="00FC0F1B">
        <w:rPr>
          <w:b/>
          <w:bCs/>
          <w:color w:val="EE0000"/>
          <w:sz w:val="20"/>
          <w:szCs w:val="20"/>
        </w:rPr>
        <w:t>X</w:t>
      </w:r>
      <w:r w:rsidRPr="00FC0F1B">
        <w:rPr>
          <w:color w:val="EE0000"/>
          <w:sz w:val="20"/>
          <w:szCs w:val="20"/>
        </w:rPr>
        <w:t xml:space="preserve"> </w:t>
      </w:r>
      <w:r w:rsidR="00FC0F1B" w:rsidRPr="00FC0F1B">
        <w:rPr>
          <w:rFonts w:hint="cs"/>
          <w:color w:val="EE0000"/>
          <w:sz w:val="20"/>
          <w:szCs w:val="20"/>
          <w:rtl/>
        </w:rPr>
        <w:t xml:space="preserve"> </w:t>
      </w:r>
      <w:r w:rsidRPr="00FC0F1B">
        <w:rPr>
          <w:sz w:val="20"/>
          <w:szCs w:val="20"/>
          <w:rtl/>
        </w:rPr>
        <w:t>تجو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ز</w:t>
      </w:r>
      <w:r w:rsidRPr="00FC0F1B">
        <w:rPr>
          <w:sz w:val="20"/>
          <w:szCs w:val="20"/>
          <w:rtl/>
        </w:rPr>
        <w:t xml:space="preserve"> کل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ست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به موش ها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سور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م</w:t>
      </w:r>
      <w:r w:rsidRPr="00FC0F1B">
        <w:rPr>
          <w:rFonts w:hint="cs"/>
          <w:sz w:val="20"/>
          <w:szCs w:val="20"/>
          <w:rtl/>
        </w:rPr>
        <w:t>ی</w:t>
      </w:r>
      <w:r w:rsidR="00AF0713" w:rsidRPr="00FC0F1B">
        <w:rPr>
          <w:rFonts w:hint="cs"/>
          <w:sz w:val="20"/>
          <w:szCs w:val="20"/>
          <w:rtl/>
        </w:rPr>
        <w:t>‌</w:t>
      </w:r>
      <w:r w:rsidRPr="00FC0F1B">
        <w:rPr>
          <w:rFonts w:hint="eastAsia"/>
          <w:sz w:val="20"/>
          <w:szCs w:val="20"/>
          <w:rtl/>
        </w:rPr>
        <w:t>تواند</w:t>
      </w:r>
      <w:r w:rsidRPr="00FC0F1B">
        <w:rPr>
          <w:sz w:val="20"/>
          <w:szCs w:val="20"/>
          <w:rtl/>
        </w:rPr>
        <w:t xml:space="preserve"> باعث آس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ب</w:t>
      </w:r>
      <w:r w:rsidRPr="00FC0F1B">
        <w:rPr>
          <w:sz w:val="20"/>
          <w:szCs w:val="20"/>
          <w:rtl/>
        </w:rPr>
        <w:t xml:space="preserve"> شد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  <w:rtl/>
        </w:rPr>
        <w:t xml:space="preserve"> کل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و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شود</w:t>
      </w:r>
      <w:r w:rsidR="009D660D" w:rsidRPr="00FC0F1B">
        <w:rPr>
          <w:rFonts w:hint="cs"/>
          <w:sz w:val="20"/>
          <w:szCs w:val="20"/>
          <w:rtl/>
        </w:rPr>
        <w:t>.</w:t>
      </w:r>
      <w:r w:rsidRPr="00FC0F1B">
        <w:rPr>
          <w:sz w:val="20"/>
          <w:szCs w:val="20"/>
          <w:rtl/>
        </w:rPr>
        <w:t xml:space="preserve"> </w:t>
      </w:r>
      <w:r w:rsidR="009D660D" w:rsidRPr="00FC0F1B">
        <w:rPr>
          <w:rFonts w:hint="cs"/>
          <w:sz w:val="20"/>
          <w:szCs w:val="20"/>
          <w:rtl/>
        </w:rPr>
        <w:t>(</w:t>
      </w:r>
      <w:r w:rsidRPr="00FC0F1B">
        <w:rPr>
          <w:sz w:val="20"/>
          <w:szCs w:val="20"/>
          <w:rtl/>
        </w:rPr>
        <w:t>اشتباه است</w:t>
      </w:r>
      <w:r w:rsidR="009D660D" w:rsidRPr="00FC0F1B">
        <w:rPr>
          <w:sz w:val="20"/>
          <w:szCs w:val="20"/>
        </w:rPr>
        <w:t>(</w:t>
      </w:r>
    </w:p>
    <w:p w14:paraId="25218899" w14:textId="4BDDF0F1" w:rsidR="004515A2" w:rsidRPr="00FC0F1B" w:rsidRDefault="00FC0F1B" w:rsidP="003330DA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ascii="Cambria Math" w:hAnsi="Cambria Math" w:cs="Cambria Math" w:hint="cs"/>
          <w:b/>
          <w:bCs/>
          <w:color w:val="388600"/>
          <w:sz w:val="20"/>
          <w:szCs w:val="20"/>
          <w:rtl/>
        </w:rPr>
        <w:t>√</w:t>
      </w:r>
      <w:r w:rsidRPr="00FC0F1B">
        <w:rPr>
          <w:rFonts w:hint="cs"/>
          <w:color w:val="388600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تجو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ز</w:t>
      </w:r>
      <w:r w:rsidR="004515A2" w:rsidRPr="00FC0F1B">
        <w:rPr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highlight w:val="yellow"/>
          <w:rtl/>
        </w:rPr>
        <w:t>دارو</w:t>
      </w:r>
      <w:r w:rsidR="004515A2" w:rsidRPr="00FC0F1B">
        <w:rPr>
          <w:rFonts w:hint="cs"/>
          <w:sz w:val="20"/>
          <w:szCs w:val="20"/>
          <w:highlight w:val="yellow"/>
          <w:rtl/>
        </w:rPr>
        <w:t>ی</w:t>
      </w:r>
      <w:r w:rsidR="004515A2" w:rsidRPr="00FC0F1B">
        <w:rPr>
          <w:sz w:val="20"/>
          <w:szCs w:val="20"/>
          <w:rtl/>
        </w:rPr>
        <w:t xml:space="preserve"> کل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ست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</w:t>
      </w:r>
      <w:r w:rsidR="004515A2" w:rsidRPr="00FC0F1B">
        <w:rPr>
          <w:sz w:val="20"/>
          <w:szCs w:val="20"/>
          <w:rtl/>
        </w:rPr>
        <w:t xml:space="preserve"> به موش</w:t>
      </w:r>
      <w:r w:rsidR="00ED4F7D" w:rsidRPr="00FC0F1B">
        <w:rPr>
          <w:rFonts w:hint="cs"/>
          <w:sz w:val="20"/>
          <w:szCs w:val="20"/>
          <w:rtl/>
        </w:rPr>
        <w:t>‌</w:t>
      </w:r>
      <w:r w:rsidR="004515A2" w:rsidRPr="00FC0F1B">
        <w:rPr>
          <w:sz w:val="20"/>
          <w:szCs w:val="20"/>
          <w:rtl/>
        </w:rPr>
        <w:t>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سور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م</w:t>
      </w:r>
      <w:r w:rsidR="004515A2" w:rsidRPr="00FC0F1B">
        <w:rPr>
          <w:rFonts w:hint="cs"/>
          <w:sz w:val="20"/>
          <w:szCs w:val="20"/>
          <w:rtl/>
        </w:rPr>
        <w:t>ی</w:t>
      </w:r>
      <w:r w:rsidR="00AF0713" w:rsidRPr="00FC0F1B">
        <w:rPr>
          <w:rFonts w:hint="eastAsia"/>
          <w:sz w:val="20"/>
          <w:szCs w:val="20"/>
        </w:rPr>
        <w:t>‌</w:t>
      </w:r>
      <w:r w:rsidR="004515A2" w:rsidRPr="00FC0F1B">
        <w:rPr>
          <w:rFonts w:hint="eastAsia"/>
          <w:sz w:val="20"/>
          <w:szCs w:val="20"/>
          <w:rtl/>
        </w:rPr>
        <w:t>تواند</w:t>
      </w:r>
      <w:r w:rsidR="004515A2" w:rsidRPr="00FC0F1B">
        <w:rPr>
          <w:sz w:val="20"/>
          <w:szCs w:val="20"/>
          <w:rtl/>
        </w:rPr>
        <w:t xml:space="preserve"> باعث آس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ب</w:t>
      </w:r>
      <w:r w:rsidR="004515A2" w:rsidRPr="00FC0F1B">
        <w:rPr>
          <w:sz w:val="20"/>
          <w:szCs w:val="20"/>
          <w:rtl/>
        </w:rPr>
        <w:t xml:space="preserve"> شد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د</w:t>
      </w:r>
      <w:r w:rsidR="004515A2" w:rsidRPr="00FC0F1B">
        <w:rPr>
          <w:sz w:val="20"/>
          <w:szCs w:val="20"/>
          <w:rtl/>
        </w:rPr>
        <w:t xml:space="preserve"> کل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و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شود</w:t>
      </w:r>
      <w:r w:rsidR="009D660D" w:rsidRPr="00FC0F1B">
        <w:rPr>
          <w:rFonts w:hint="cs"/>
          <w:sz w:val="20"/>
          <w:szCs w:val="20"/>
          <w:rtl/>
        </w:rPr>
        <w:t>.</w:t>
      </w:r>
      <w:r w:rsidR="004515A2" w:rsidRPr="00FC0F1B">
        <w:rPr>
          <w:sz w:val="20"/>
          <w:szCs w:val="20"/>
          <w:rtl/>
        </w:rPr>
        <w:t xml:space="preserve"> </w:t>
      </w:r>
      <w:r w:rsidR="009D660D" w:rsidRPr="00FC0F1B">
        <w:rPr>
          <w:rFonts w:hint="cs"/>
          <w:sz w:val="20"/>
          <w:szCs w:val="20"/>
          <w:rtl/>
        </w:rPr>
        <w:t>(</w:t>
      </w:r>
      <w:r w:rsidR="004515A2" w:rsidRPr="00FC0F1B">
        <w:rPr>
          <w:sz w:val="20"/>
          <w:szCs w:val="20"/>
          <w:rtl/>
        </w:rPr>
        <w:t>صح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ح</w:t>
      </w:r>
      <w:r w:rsidR="004515A2" w:rsidRPr="00FC0F1B">
        <w:rPr>
          <w:sz w:val="20"/>
          <w:szCs w:val="20"/>
          <w:rtl/>
        </w:rPr>
        <w:t xml:space="preserve"> است</w:t>
      </w:r>
      <w:r w:rsidR="004515A2" w:rsidRPr="00FC0F1B">
        <w:rPr>
          <w:sz w:val="20"/>
          <w:szCs w:val="20"/>
        </w:rPr>
        <w:t>(</w:t>
      </w:r>
    </w:p>
    <w:p w14:paraId="128212A7" w14:textId="460BA716" w:rsidR="004515A2" w:rsidRPr="00FC0F1B" w:rsidRDefault="00ED4F7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2-4 </w:t>
      </w:r>
      <w:r w:rsidR="004515A2" w:rsidRPr="00FC0F1B">
        <w:rPr>
          <w:sz w:val="20"/>
          <w:szCs w:val="20"/>
          <w:rtl/>
        </w:rPr>
        <w:t>در صورت کاربرد واژه علم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مربوط به ژن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مربوط به روش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متد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برا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انجام آزما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ش</w:t>
      </w:r>
      <w:r w:rsidR="004515A2" w:rsidRPr="00FC0F1B">
        <w:rPr>
          <w:sz w:val="20"/>
          <w:szCs w:val="20"/>
          <w:rtl/>
        </w:rPr>
        <w:t xml:space="preserve">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</w:t>
      </w:r>
      <w:r w:rsidR="004515A2" w:rsidRPr="00FC0F1B">
        <w:rPr>
          <w:sz w:val="20"/>
          <w:szCs w:val="20"/>
          <w:rtl/>
        </w:rPr>
        <w:t xml:space="preserve"> نام روش و متد قبل از واژه اصل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ذکر گردد. بطورمثال</w:t>
      </w:r>
      <w:r w:rsidR="004515A2" w:rsidRPr="00FC0F1B">
        <w:rPr>
          <w:sz w:val="20"/>
          <w:szCs w:val="20"/>
        </w:rPr>
        <w:t>:</w:t>
      </w:r>
    </w:p>
    <w:p w14:paraId="1B503ADA" w14:textId="13AAA0D8" w:rsidR="004515A2" w:rsidRPr="00FC0F1B" w:rsidRDefault="00ED4F7D" w:rsidP="003330DA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sz w:val="20"/>
          <w:szCs w:val="20"/>
        </w:rPr>
        <w:t xml:space="preserve"> </w:t>
      </w:r>
      <w:r w:rsidR="00FC0F1B" w:rsidRPr="00FC0F1B">
        <w:rPr>
          <w:b/>
          <w:bCs/>
          <w:color w:val="EE0000"/>
          <w:sz w:val="20"/>
          <w:szCs w:val="20"/>
        </w:rPr>
        <w:t>X</w:t>
      </w:r>
      <w:r w:rsidR="00FC0F1B" w:rsidRPr="00FC0F1B">
        <w:rPr>
          <w:color w:val="EE0000"/>
          <w:sz w:val="20"/>
          <w:szCs w:val="20"/>
        </w:rPr>
        <w:t xml:space="preserve"> </w:t>
      </w:r>
      <w:r w:rsidR="00FC0F1B" w:rsidRPr="00FC0F1B">
        <w:rPr>
          <w:rFonts w:hint="cs"/>
          <w:color w:val="EE0000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با استفاده از تحل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ل</w:t>
      </w:r>
      <w:r w:rsidR="004515A2" w:rsidRPr="00FC0F1B">
        <w:rPr>
          <w:sz w:val="20"/>
          <w:szCs w:val="20"/>
          <w:rtl/>
        </w:rPr>
        <w:t xml:space="preserve"> کلاس پنهان در ب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ماران</w:t>
      </w:r>
      <w:r w:rsidR="004515A2" w:rsidRPr="00FC0F1B">
        <w:rPr>
          <w:sz w:val="20"/>
          <w:szCs w:val="20"/>
          <w:rtl/>
        </w:rPr>
        <w:t xml:space="preserve"> مبتلا به پرفشار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خون م</w:t>
      </w:r>
      <w:r w:rsidR="004515A2"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</w:rPr>
        <w:t>‌</w:t>
      </w:r>
      <w:r w:rsidR="004515A2" w:rsidRPr="00FC0F1B">
        <w:rPr>
          <w:rFonts w:hint="eastAsia"/>
          <w:sz w:val="20"/>
          <w:szCs w:val="20"/>
          <w:rtl/>
        </w:rPr>
        <w:t>توان</w:t>
      </w:r>
      <w:r w:rsidR="004515A2" w:rsidRPr="00FC0F1B">
        <w:rPr>
          <w:sz w:val="20"/>
          <w:szCs w:val="20"/>
          <w:rtl/>
        </w:rPr>
        <w:t xml:space="preserve"> از بروز رفتارها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پرخطر مرتبط با پرفشار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خون جلوگ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کرد. </w:t>
      </w:r>
      <w:r w:rsidRPr="00FC0F1B">
        <w:rPr>
          <w:sz w:val="20"/>
          <w:szCs w:val="20"/>
        </w:rPr>
        <w:t>)</w:t>
      </w:r>
      <w:r w:rsidR="004515A2" w:rsidRPr="00FC0F1B">
        <w:rPr>
          <w:sz w:val="20"/>
          <w:szCs w:val="20"/>
          <w:rtl/>
        </w:rPr>
        <w:t>اشتباه است</w:t>
      </w:r>
      <w:r w:rsidR="004515A2" w:rsidRPr="00FC0F1B">
        <w:rPr>
          <w:sz w:val="20"/>
          <w:szCs w:val="20"/>
        </w:rPr>
        <w:t>(</w:t>
      </w:r>
    </w:p>
    <w:p w14:paraId="4BADD8C3" w14:textId="49E28F92" w:rsidR="004515A2" w:rsidRPr="00FC0F1B" w:rsidRDefault="00FC0F1B" w:rsidP="003330DA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ascii="Cambria Math" w:hAnsi="Cambria Math" w:cs="Cambria Math" w:hint="cs"/>
          <w:b/>
          <w:bCs/>
          <w:color w:val="388600"/>
          <w:sz w:val="20"/>
          <w:szCs w:val="20"/>
          <w:rtl/>
        </w:rPr>
        <w:t>√</w:t>
      </w:r>
      <w:r w:rsidRPr="00FC0F1B">
        <w:rPr>
          <w:rFonts w:hint="cs"/>
          <w:color w:val="388600"/>
          <w:sz w:val="20"/>
          <w:szCs w:val="20"/>
          <w:rtl/>
        </w:rPr>
        <w:t xml:space="preserve"> </w:t>
      </w:r>
      <w:r w:rsidR="00ED4F7D" w:rsidRPr="00FC0F1B">
        <w:rPr>
          <w:rFonts w:hint="cs"/>
          <w:sz w:val="20"/>
          <w:szCs w:val="20"/>
          <w:rtl/>
        </w:rPr>
        <w:t>با</w:t>
      </w:r>
      <w:r w:rsidR="00ED4F7D" w:rsidRPr="00FC0F1B">
        <w:rPr>
          <w:sz w:val="20"/>
          <w:szCs w:val="20"/>
          <w:rtl/>
        </w:rPr>
        <w:t xml:space="preserve"> </w:t>
      </w:r>
      <w:r w:rsidR="00ED4F7D" w:rsidRPr="00FC0F1B">
        <w:rPr>
          <w:rFonts w:hint="cs"/>
          <w:sz w:val="20"/>
          <w:szCs w:val="20"/>
          <w:rtl/>
        </w:rPr>
        <w:t>استفاده</w:t>
      </w:r>
      <w:r w:rsidR="00ED4F7D" w:rsidRPr="00FC0F1B">
        <w:rPr>
          <w:sz w:val="20"/>
          <w:szCs w:val="20"/>
          <w:rtl/>
        </w:rPr>
        <w:t xml:space="preserve"> </w:t>
      </w:r>
      <w:r w:rsidR="00ED4F7D" w:rsidRPr="00FC0F1B">
        <w:rPr>
          <w:rFonts w:hint="cs"/>
          <w:sz w:val="20"/>
          <w:szCs w:val="20"/>
          <w:rtl/>
        </w:rPr>
        <w:t>از</w:t>
      </w:r>
      <w:r w:rsidR="00ED4F7D"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rFonts w:hint="eastAsia"/>
          <w:sz w:val="20"/>
          <w:szCs w:val="20"/>
          <w:rtl/>
        </w:rPr>
        <w:t>تحل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ل</w:t>
      </w:r>
      <w:r w:rsidR="004515A2" w:rsidRPr="00FC0F1B">
        <w:rPr>
          <w:sz w:val="20"/>
          <w:szCs w:val="20"/>
          <w:rtl/>
        </w:rPr>
        <w:t xml:space="preserve"> کلاس پنهان در ب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ماران</w:t>
      </w:r>
      <w:r w:rsidR="004515A2" w:rsidRPr="00FC0F1B">
        <w:rPr>
          <w:sz w:val="20"/>
          <w:szCs w:val="20"/>
          <w:rtl/>
        </w:rPr>
        <w:t xml:space="preserve"> مبتلا به پرفشار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خون 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توان از بروز رفتارها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پرخطر مرتبط</w:t>
      </w:r>
      <w:r w:rsidR="00ED4F7D"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rFonts w:hint="eastAsia"/>
          <w:sz w:val="20"/>
          <w:szCs w:val="20"/>
          <w:rtl/>
        </w:rPr>
        <w:t>با</w:t>
      </w:r>
      <w:r w:rsidR="004515A2" w:rsidRPr="00FC0F1B">
        <w:rPr>
          <w:sz w:val="20"/>
          <w:szCs w:val="20"/>
          <w:rtl/>
        </w:rPr>
        <w:t xml:space="preserve"> پرفشار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خون جلوگ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کرد</w:t>
      </w:r>
      <w:r w:rsidR="00ED4F7D" w:rsidRPr="00FC0F1B">
        <w:rPr>
          <w:rFonts w:hint="cs"/>
          <w:sz w:val="20"/>
          <w:szCs w:val="20"/>
          <w:rtl/>
        </w:rPr>
        <w:t>. (</w:t>
      </w:r>
      <w:r w:rsidR="004515A2" w:rsidRPr="00FC0F1B">
        <w:rPr>
          <w:sz w:val="20"/>
          <w:szCs w:val="20"/>
          <w:rtl/>
        </w:rPr>
        <w:t>صح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ح</w:t>
      </w:r>
      <w:r w:rsidR="004515A2" w:rsidRPr="00FC0F1B">
        <w:rPr>
          <w:sz w:val="20"/>
          <w:szCs w:val="20"/>
          <w:rtl/>
        </w:rPr>
        <w:t xml:space="preserve"> است</w:t>
      </w:r>
      <w:r w:rsidR="004515A2" w:rsidRPr="00FC0F1B">
        <w:rPr>
          <w:sz w:val="20"/>
          <w:szCs w:val="20"/>
        </w:rPr>
        <w:t>(</w:t>
      </w:r>
    </w:p>
    <w:p w14:paraId="0397DC81" w14:textId="5C59CF34" w:rsidR="004515A2" w:rsidRPr="00FC0F1B" w:rsidRDefault="00ED4F7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2-5 </w:t>
      </w:r>
      <w:r w:rsidR="004515A2" w:rsidRPr="00FC0F1B">
        <w:rPr>
          <w:sz w:val="20"/>
          <w:szCs w:val="20"/>
          <w:rtl/>
        </w:rPr>
        <w:t>با توجه به 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نکه</w:t>
      </w:r>
      <w:r w:rsidR="004515A2" w:rsidRPr="00FC0F1B">
        <w:rPr>
          <w:sz w:val="20"/>
          <w:szCs w:val="20"/>
          <w:rtl/>
        </w:rPr>
        <w:t xml:space="preserve"> دستاوردها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حاصل از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قات</w:t>
      </w:r>
      <w:r w:rsidR="004515A2" w:rsidRPr="00FC0F1B">
        <w:rPr>
          <w:sz w:val="20"/>
          <w:szCs w:val="20"/>
          <w:rtl/>
        </w:rPr>
        <w:t xml:space="preserve"> قطع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نم</w:t>
      </w:r>
      <w:r w:rsidR="004515A2"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rFonts w:hint="eastAsia"/>
          <w:sz w:val="20"/>
          <w:szCs w:val="20"/>
          <w:rtl/>
        </w:rPr>
        <w:t>باشند</w:t>
      </w:r>
      <w:r w:rsidR="004515A2" w:rsidRPr="00FC0F1B">
        <w:rPr>
          <w:sz w:val="20"/>
          <w:szCs w:val="20"/>
          <w:rtl/>
        </w:rPr>
        <w:t xml:space="preserve"> لذا بهتر است در ته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ه</w:t>
      </w:r>
      <w:r w:rsidR="004515A2" w:rsidRPr="00FC0F1B">
        <w:rPr>
          <w:sz w:val="20"/>
          <w:szCs w:val="20"/>
          <w:rtl/>
        </w:rPr>
        <w:t xml:space="preserve"> عنوان خبر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از واژه م</w:t>
      </w:r>
      <w:r w:rsidR="004515A2" w:rsidRPr="00FC0F1B">
        <w:rPr>
          <w:rFonts w:hint="cs"/>
          <w:sz w:val="20"/>
          <w:szCs w:val="20"/>
          <w:rtl/>
        </w:rPr>
        <w:t>ی</w:t>
      </w:r>
      <w:r w:rsidR="00AF0713" w:rsidRPr="00FC0F1B">
        <w:rPr>
          <w:rFonts w:hint="cs"/>
          <w:sz w:val="20"/>
          <w:szCs w:val="20"/>
          <w:rtl/>
        </w:rPr>
        <w:t>‌</w:t>
      </w:r>
      <w:r w:rsidR="004515A2" w:rsidRPr="00FC0F1B">
        <w:rPr>
          <w:rFonts w:hint="eastAsia"/>
          <w:sz w:val="20"/>
          <w:szCs w:val="20"/>
          <w:rtl/>
        </w:rPr>
        <w:t>تواند</w:t>
      </w:r>
      <w:r w:rsidR="004515A2" w:rsidRPr="00FC0F1B">
        <w:rPr>
          <w:sz w:val="20"/>
          <w:szCs w:val="20"/>
          <w:rtl/>
        </w:rPr>
        <w:t xml:space="preserve"> استفاده کرد. بطورمثال:</w:t>
      </w:r>
    </w:p>
    <w:p w14:paraId="4211BD5A" w14:textId="7E7F607B" w:rsidR="004515A2" w:rsidRPr="00FC0F1B" w:rsidRDefault="00ED4F7D" w:rsidP="003330DA">
      <w:pPr>
        <w:tabs>
          <w:tab w:val="left" w:pos="429"/>
        </w:tabs>
        <w:bidi/>
        <w:spacing w:after="0" w:line="240" w:lineRule="auto"/>
        <w:ind w:firstLine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مکمل نیترات سدیم </w:t>
      </w:r>
      <w:r w:rsidRPr="00FC0F1B">
        <w:rPr>
          <w:rFonts w:hint="cs"/>
          <w:sz w:val="20"/>
          <w:szCs w:val="20"/>
          <w:highlight w:val="yellow"/>
          <w:rtl/>
        </w:rPr>
        <w:t>می‌تواند</w:t>
      </w:r>
      <w:r w:rsidRPr="00FC0F1B">
        <w:rPr>
          <w:rFonts w:hint="cs"/>
          <w:sz w:val="20"/>
          <w:szCs w:val="20"/>
          <w:rtl/>
        </w:rPr>
        <w:t xml:space="preserve"> در پیشگیری و درمان عوارض تولیدمثلی مردانه مرتبط با دیابت مفید باشد.</w:t>
      </w:r>
    </w:p>
    <w:p w14:paraId="2F692135" w14:textId="281AFAA6" w:rsidR="004515A2" w:rsidRPr="00FC0F1B" w:rsidRDefault="00ED4F7D" w:rsidP="00FC0F1B">
      <w:pPr>
        <w:bidi/>
        <w:spacing w:after="0" w:line="240" w:lineRule="auto"/>
        <w:jc w:val="both"/>
        <w:rPr>
          <w:sz w:val="20"/>
          <w:szCs w:val="20"/>
          <w:rtl/>
        </w:rPr>
      </w:pPr>
      <w:r w:rsidRPr="00614783">
        <w:rPr>
          <w:rFonts w:hint="cs"/>
          <w:b/>
          <w:bCs/>
          <w:sz w:val="20"/>
          <w:szCs w:val="20"/>
          <w:rtl/>
        </w:rPr>
        <w:t>3.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</w:rPr>
        <w:t xml:space="preserve"> </w:t>
      </w:r>
      <w:r w:rsidR="004515A2" w:rsidRPr="00FC0F1B">
        <w:rPr>
          <w:sz w:val="20"/>
          <w:szCs w:val="20"/>
          <w:rtl/>
        </w:rPr>
        <w:t>در قسمت متن خبر، نتا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ج</w:t>
      </w:r>
      <w:r w:rsidR="004515A2" w:rsidRPr="00FC0F1B">
        <w:rPr>
          <w:sz w:val="20"/>
          <w:szCs w:val="20"/>
          <w:rtl/>
        </w:rPr>
        <w:t xml:space="preserve"> طرح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قات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به صورت خلاصه توض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ح</w:t>
      </w:r>
      <w:r w:rsidR="004515A2" w:rsidRPr="00FC0F1B">
        <w:rPr>
          <w:sz w:val="20"/>
          <w:szCs w:val="20"/>
          <w:rtl/>
        </w:rPr>
        <w:t xml:space="preserve"> داده شود. ضمن رعا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ت</w:t>
      </w:r>
      <w:r w:rsidR="004515A2" w:rsidRPr="00FC0F1B">
        <w:rPr>
          <w:sz w:val="20"/>
          <w:szCs w:val="20"/>
          <w:rtl/>
        </w:rPr>
        <w:t xml:space="preserve"> موارد ذکر شده در قسمت عنوان خبر، در 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</w:t>
      </w:r>
      <w:r w:rsidR="004515A2" w:rsidRPr="00FC0F1B">
        <w:rPr>
          <w:sz w:val="20"/>
          <w:szCs w:val="20"/>
          <w:rtl/>
        </w:rPr>
        <w:t xml:space="preserve"> قسمت توجه به نکات ز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ر</w:t>
      </w:r>
      <w:r w:rsidR="004515A2" w:rsidRPr="00FC0F1B">
        <w:rPr>
          <w:sz w:val="20"/>
          <w:szCs w:val="20"/>
          <w:rtl/>
        </w:rPr>
        <w:t xml:space="preserve"> ن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ز</w:t>
      </w:r>
      <w:r w:rsidR="004515A2" w:rsidRPr="00FC0F1B">
        <w:rPr>
          <w:sz w:val="20"/>
          <w:szCs w:val="20"/>
          <w:rtl/>
        </w:rPr>
        <w:t xml:space="preserve"> توص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ه</w:t>
      </w:r>
      <w:r w:rsidR="004515A2" w:rsidRPr="00FC0F1B">
        <w:rPr>
          <w:sz w:val="20"/>
          <w:szCs w:val="20"/>
          <w:rtl/>
        </w:rPr>
        <w:t xml:space="preserve"> 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شود</w:t>
      </w:r>
      <w:r w:rsidR="004515A2" w:rsidRPr="00FC0F1B">
        <w:rPr>
          <w:sz w:val="20"/>
          <w:szCs w:val="20"/>
        </w:rPr>
        <w:t>:</w:t>
      </w:r>
    </w:p>
    <w:p w14:paraId="6F2BBCC7" w14:textId="3722D977" w:rsidR="004515A2" w:rsidRPr="00FC0F1B" w:rsidRDefault="00ED4F7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>3-1</w:t>
      </w:r>
      <w:r w:rsidR="004515A2" w:rsidRPr="00FC0F1B">
        <w:rPr>
          <w:sz w:val="20"/>
          <w:szCs w:val="20"/>
        </w:rPr>
        <w:t xml:space="preserve"> </w:t>
      </w:r>
      <w:r w:rsidR="004515A2" w:rsidRPr="00FC0F1B">
        <w:rPr>
          <w:sz w:val="20"/>
          <w:szCs w:val="20"/>
          <w:rtl/>
        </w:rPr>
        <w:t xml:space="preserve">متن خبر بصورت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ک</w:t>
      </w:r>
      <w:r w:rsidR="004515A2" w:rsidRPr="00FC0F1B">
        <w:rPr>
          <w:sz w:val="20"/>
          <w:szCs w:val="20"/>
          <w:rtl/>
        </w:rPr>
        <w:t xml:space="preserve"> پاراگراف منسجم که شامل سه بخش ز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ر</w:t>
      </w:r>
      <w:r w:rsidR="004515A2" w:rsidRPr="00FC0F1B">
        <w:rPr>
          <w:sz w:val="20"/>
          <w:szCs w:val="20"/>
          <w:rtl/>
        </w:rPr>
        <w:t xml:space="preserve"> باشد</w:t>
      </w:r>
      <w:r w:rsidR="004515A2" w:rsidRPr="00FC0F1B">
        <w:rPr>
          <w:sz w:val="20"/>
          <w:szCs w:val="20"/>
        </w:rPr>
        <w:t xml:space="preserve"> :</w:t>
      </w:r>
    </w:p>
    <w:p w14:paraId="7BF605EA" w14:textId="293C66C7" w:rsidR="004515A2" w:rsidRPr="00FC0F1B" w:rsidRDefault="00ED4F7D" w:rsidP="00FC0F1B">
      <w:pPr>
        <w:bidi/>
        <w:spacing w:after="0" w:line="240" w:lineRule="auto"/>
        <w:ind w:left="288" w:hanging="142"/>
        <w:jc w:val="both"/>
        <w:rPr>
          <w:sz w:val="20"/>
          <w:szCs w:val="20"/>
          <w:rtl/>
        </w:rPr>
      </w:pPr>
      <w:r w:rsidRPr="00FC0F1B">
        <w:rPr>
          <w:rFonts w:ascii="Times New Roman" w:hAnsi="Times New Roman" w:cs="Times New Roman" w:hint="cs"/>
          <w:sz w:val="20"/>
          <w:szCs w:val="20"/>
          <w:rtl/>
        </w:rPr>
        <w:t>•</w:t>
      </w:r>
      <w:r w:rsidRPr="00FC0F1B">
        <w:rPr>
          <w:sz w:val="20"/>
          <w:szCs w:val="20"/>
          <w:rtl/>
        </w:rPr>
        <w:t xml:space="preserve">  </w:t>
      </w:r>
      <w:r w:rsidR="004515A2" w:rsidRPr="00FC0F1B">
        <w:rPr>
          <w:sz w:val="20"/>
          <w:szCs w:val="20"/>
          <w:rtl/>
        </w:rPr>
        <w:t>اهم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ت</w:t>
      </w:r>
      <w:r w:rsidR="004515A2" w:rsidRPr="00FC0F1B">
        <w:rPr>
          <w:sz w:val="20"/>
          <w:szCs w:val="20"/>
          <w:rtl/>
        </w:rPr>
        <w:t xml:space="preserve"> موضوع</w:t>
      </w:r>
    </w:p>
    <w:p w14:paraId="54FE9355" w14:textId="0D3FB0D8" w:rsidR="004515A2" w:rsidRPr="00FC0F1B" w:rsidRDefault="004515A2" w:rsidP="00FC0F1B">
      <w:pPr>
        <w:bidi/>
        <w:spacing w:after="0" w:line="240" w:lineRule="auto"/>
        <w:ind w:left="288" w:hanging="142"/>
        <w:jc w:val="both"/>
        <w:rPr>
          <w:rFonts w:hint="cs"/>
          <w:sz w:val="20"/>
          <w:szCs w:val="20"/>
          <w:rtl/>
        </w:rPr>
      </w:pPr>
      <w:r w:rsidRPr="00FC0F1B">
        <w:rPr>
          <w:rFonts w:ascii="Times New Roman" w:hAnsi="Times New Roman" w:cs="Times New Roman" w:hint="cs"/>
          <w:sz w:val="20"/>
          <w:szCs w:val="20"/>
          <w:rtl/>
        </w:rPr>
        <w:t>•</w:t>
      </w:r>
      <w:r w:rsidRPr="00FC0F1B">
        <w:rPr>
          <w:sz w:val="20"/>
          <w:szCs w:val="20"/>
          <w:rtl/>
        </w:rPr>
        <w:t xml:space="preserve">  مهمتر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افته</w:t>
      </w:r>
      <w:r w:rsidRPr="00FC0F1B">
        <w:rPr>
          <w:sz w:val="20"/>
          <w:szCs w:val="20"/>
          <w:rtl/>
        </w:rPr>
        <w:t xml:space="preserve"> ها به زبان غ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ر</w:t>
      </w:r>
      <w:r w:rsidRPr="00FC0F1B">
        <w:rPr>
          <w:sz w:val="20"/>
          <w:szCs w:val="20"/>
          <w:rtl/>
        </w:rPr>
        <w:t xml:space="preserve"> تخصص</w:t>
      </w:r>
      <w:r w:rsidRPr="00FC0F1B">
        <w:rPr>
          <w:rFonts w:hint="cs"/>
          <w:sz w:val="20"/>
          <w:szCs w:val="20"/>
          <w:rtl/>
        </w:rPr>
        <w:t>ی</w:t>
      </w:r>
    </w:p>
    <w:p w14:paraId="258B0EA1" w14:textId="4AE5951F" w:rsidR="004515A2" w:rsidRPr="00FC0F1B" w:rsidRDefault="00ED4F7D" w:rsidP="00FC0F1B">
      <w:pPr>
        <w:bidi/>
        <w:spacing w:after="0" w:line="240" w:lineRule="auto"/>
        <w:ind w:left="288" w:hanging="142"/>
        <w:jc w:val="both"/>
        <w:rPr>
          <w:sz w:val="20"/>
          <w:szCs w:val="20"/>
          <w:rtl/>
        </w:rPr>
      </w:pPr>
      <w:r w:rsidRPr="00FC0F1B">
        <w:rPr>
          <w:rFonts w:ascii="Times New Roman" w:hAnsi="Times New Roman" w:cs="Times New Roman" w:hint="cs"/>
          <w:sz w:val="20"/>
          <w:szCs w:val="20"/>
          <w:rtl/>
        </w:rPr>
        <w:t>•</w:t>
      </w:r>
      <w:r w:rsidRPr="00FC0F1B">
        <w:rPr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پ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شنهاد</w:t>
      </w:r>
      <w:r w:rsidR="004515A2" w:rsidRPr="00FC0F1B">
        <w:rPr>
          <w:sz w:val="20"/>
          <w:szCs w:val="20"/>
          <w:rtl/>
        </w:rPr>
        <w:t xml:space="preserve"> برا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کاربرد نتا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ج</w:t>
      </w:r>
    </w:p>
    <w:p w14:paraId="62BCF9C6" w14:textId="77777777" w:rsidR="004515A2" w:rsidRPr="00FC0F1B" w:rsidRDefault="004515A2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sz w:val="20"/>
          <w:szCs w:val="20"/>
        </w:rPr>
        <w:t>)</w:t>
      </w:r>
      <w:r w:rsidRPr="00FC0F1B">
        <w:rPr>
          <w:sz w:val="20"/>
          <w:szCs w:val="20"/>
          <w:rtl/>
        </w:rPr>
        <w:t>پ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شنهاد</w:t>
      </w:r>
      <w:r w:rsidRPr="00FC0F1B">
        <w:rPr>
          <w:sz w:val="20"/>
          <w:szCs w:val="20"/>
          <w:rtl/>
        </w:rPr>
        <w:t xml:space="preserve"> ها با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  <w:rtl/>
        </w:rPr>
        <w:t xml:space="preserve"> بر اساس مهمتر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افته</w:t>
      </w:r>
      <w:r w:rsidRPr="00FC0F1B">
        <w:rPr>
          <w:sz w:val="20"/>
          <w:szCs w:val="20"/>
          <w:rtl/>
        </w:rPr>
        <w:t xml:space="preserve"> ها ارائه شده باشند</w:t>
      </w:r>
      <w:r w:rsidRPr="00FC0F1B">
        <w:rPr>
          <w:sz w:val="20"/>
          <w:szCs w:val="20"/>
        </w:rPr>
        <w:t>(</w:t>
      </w:r>
    </w:p>
    <w:p w14:paraId="18E67243" w14:textId="1222D13E" w:rsidR="00AF0713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rFonts w:hint="cs"/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3-2 </w:t>
      </w:r>
      <w:r w:rsidRPr="00FC0F1B">
        <w:rPr>
          <w:rFonts w:hint="eastAsia"/>
          <w:sz w:val="20"/>
          <w:szCs w:val="20"/>
          <w:rtl/>
        </w:rPr>
        <w:t>در</w:t>
      </w:r>
      <w:r w:rsidRPr="00FC0F1B">
        <w:rPr>
          <w:sz w:val="20"/>
          <w:szCs w:val="20"/>
          <w:rtl/>
        </w:rPr>
        <w:t xml:space="preserve"> متن خبر از فونت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sz w:val="20"/>
          <w:szCs w:val="20"/>
        </w:rPr>
        <w:t xml:space="preserve"> </w:t>
      </w:r>
      <w:r w:rsidRPr="00314B0D">
        <w:rPr>
          <w:rFonts w:asciiTheme="majorBidi" w:hAnsiTheme="majorBidi" w:cstheme="majorBidi"/>
          <w:sz w:val="20"/>
          <w:szCs w:val="20"/>
        </w:rPr>
        <w:t>Tahoma</w:t>
      </w:r>
      <w:r w:rsidRPr="00FC0F1B">
        <w:rPr>
          <w:sz w:val="20"/>
          <w:szCs w:val="20"/>
          <w:rtl/>
        </w:rPr>
        <w:t>سا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ز</w:t>
      </w:r>
      <w:r w:rsidRPr="00FC0F1B">
        <w:rPr>
          <w:sz w:val="20"/>
          <w:szCs w:val="20"/>
          <w:rtl/>
        </w:rPr>
        <w:t xml:space="preserve"> 14 استفاده نما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</w:rPr>
        <w:t>.</w:t>
      </w:r>
    </w:p>
    <w:p w14:paraId="3C739581" w14:textId="0B91916A" w:rsidR="00AF0713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rFonts w:hint="cs"/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  <w:lang w:bidi="fa-IR"/>
        </w:rPr>
        <w:t xml:space="preserve">3-3 </w:t>
      </w:r>
      <w:r w:rsidRPr="00FC0F1B">
        <w:rPr>
          <w:sz w:val="20"/>
          <w:szCs w:val="20"/>
          <w:rtl/>
        </w:rPr>
        <w:t>سطرها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متن</w:t>
      </w:r>
      <w:r w:rsidRPr="00FC0F1B">
        <w:rPr>
          <w:rFonts w:hint="cs"/>
          <w:sz w:val="20"/>
          <w:szCs w:val="20"/>
          <w:rtl/>
          <w:lang w:bidi="fa-IR"/>
        </w:rPr>
        <w:t xml:space="preserve"> </w:t>
      </w:r>
      <w:r w:rsidRPr="00FC0F1B">
        <w:rPr>
          <w:rFonts w:hint="eastAsia"/>
          <w:sz w:val="20"/>
          <w:szCs w:val="20"/>
          <w:rtl/>
        </w:rPr>
        <w:t>خبر</w:t>
      </w:r>
      <w:r w:rsidRPr="00FC0F1B">
        <w:rPr>
          <w:sz w:val="20"/>
          <w:szCs w:val="20"/>
          <w:rtl/>
        </w:rPr>
        <w:t xml:space="preserve"> را با استفاده از دکمه</w:t>
      </w:r>
      <w:r w:rsidRPr="00FC0F1B">
        <w:rPr>
          <w:rFonts w:hint="cs"/>
          <w:sz w:val="20"/>
          <w:szCs w:val="20"/>
          <w:rtl/>
        </w:rPr>
        <w:t xml:space="preserve"> </w:t>
      </w:r>
      <w:r w:rsidRPr="00314B0D">
        <w:rPr>
          <w:rFonts w:asciiTheme="majorBidi" w:hAnsiTheme="majorBidi" w:cstheme="majorBidi"/>
          <w:sz w:val="20"/>
          <w:szCs w:val="20"/>
        </w:rPr>
        <w:t>justified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sz w:val="20"/>
          <w:szCs w:val="20"/>
          <w:rtl/>
        </w:rPr>
        <w:t xml:space="preserve">همراستا و 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کدست</w:t>
      </w:r>
      <w:r w:rsidRPr="00FC0F1B">
        <w:rPr>
          <w:sz w:val="20"/>
          <w:szCs w:val="20"/>
          <w:rtl/>
        </w:rPr>
        <w:t xml:space="preserve"> نما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</w:rPr>
        <w:t>.</w:t>
      </w:r>
    </w:p>
    <w:p w14:paraId="37B66B2D" w14:textId="5B3140D8" w:rsidR="004515A2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3-4 </w:t>
      </w:r>
      <w:r w:rsidR="004515A2" w:rsidRPr="00FC0F1B">
        <w:rPr>
          <w:sz w:val="20"/>
          <w:szCs w:val="20"/>
          <w:rtl/>
        </w:rPr>
        <w:t>برا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فاصله ب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</w:t>
      </w:r>
      <w:r w:rsidR="004515A2" w:rsidRPr="00FC0F1B">
        <w:rPr>
          <w:sz w:val="20"/>
          <w:szCs w:val="20"/>
          <w:rtl/>
        </w:rPr>
        <w:t xml:space="preserve"> کلمات کل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د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از کاما استفاده شود</w:t>
      </w:r>
      <w:r w:rsidR="004515A2" w:rsidRPr="00FC0F1B">
        <w:rPr>
          <w:sz w:val="20"/>
          <w:szCs w:val="20"/>
        </w:rPr>
        <w:t>.</w:t>
      </w:r>
    </w:p>
    <w:p w14:paraId="7DABC0B5" w14:textId="77777777" w:rsidR="00AF0713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3-5 </w:t>
      </w:r>
      <w:r w:rsidRPr="00FC0F1B">
        <w:rPr>
          <w:sz w:val="20"/>
          <w:szCs w:val="20"/>
          <w:rtl/>
        </w:rPr>
        <w:t>در صورت کپ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متن از فا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ل</w:t>
      </w:r>
      <w:r w:rsidRPr="00FC0F1B">
        <w:rPr>
          <w:sz w:val="20"/>
          <w:szCs w:val="20"/>
          <w:rtl/>
        </w:rPr>
        <w:t xml:space="preserve"> ورد</w:t>
      </w:r>
      <w:r w:rsidRPr="00FC0F1B">
        <w:rPr>
          <w:rFonts w:hint="cs"/>
          <w:sz w:val="20"/>
          <w:szCs w:val="20"/>
          <w:rtl/>
          <w:lang w:bidi="fa-IR"/>
        </w:rPr>
        <w:t xml:space="preserve"> </w:t>
      </w:r>
      <w:r w:rsidRPr="00FC0F1B">
        <w:rPr>
          <w:sz w:val="20"/>
          <w:szCs w:val="20"/>
        </w:rPr>
        <w:t xml:space="preserve"> </w:t>
      </w:r>
      <w:r w:rsidRPr="00314B0D">
        <w:rPr>
          <w:rFonts w:asciiTheme="majorBidi" w:hAnsiTheme="majorBidi" w:cstheme="majorBidi"/>
          <w:sz w:val="20"/>
          <w:szCs w:val="20"/>
        </w:rPr>
        <w:t>(WORD</w:t>
      </w:r>
      <w:r w:rsidRPr="00FC0F1B">
        <w:rPr>
          <w:sz w:val="20"/>
          <w:szCs w:val="20"/>
        </w:rPr>
        <w:t>)</w:t>
      </w:r>
      <w:r w:rsidRPr="00FC0F1B">
        <w:rPr>
          <w:sz w:val="20"/>
          <w:szCs w:val="20"/>
          <w:rtl/>
        </w:rPr>
        <w:t>به فرم ارسال خبر، امکان جابه جا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sz w:val="20"/>
          <w:szCs w:val="20"/>
          <w:rtl/>
        </w:rPr>
        <w:t xml:space="preserve"> و تغ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ر</w:t>
      </w:r>
      <w:r w:rsidRPr="00FC0F1B">
        <w:rPr>
          <w:sz w:val="20"/>
          <w:szCs w:val="20"/>
          <w:rtl/>
        </w:rPr>
        <w:t xml:space="preserve"> اعداد و حروف لات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وجود دارد</w:t>
      </w:r>
      <w:r w:rsidRPr="00FC0F1B">
        <w:rPr>
          <w:sz w:val="20"/>
          <w:szCs w:val="20"/>
        </w:rPr>
        <w:t>.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rFonts w:hint="eastAsia"/>
          <w:sz w:val="20"/>
          <w:szCs w:val="20"/>
          <w:rtl/>
        </w:rPr>
        <w:t>بنابرا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بهتر است در منو بار درج خبر در بخش استا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ل،</w:t>
      </w:r>
      <w:r w:rsidRPr="00FC0F1B">
        <w:rPr>
          <w:sz w:val="20"/>
          <w:szCs w:val="20"/>
          <w:rtl/>
        </w:rPr>
        <w:t xml:space="preserve"> استا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ل</w:t>
      </w:r>
      <w:r w:rsidRPr="00FC0F1B">
        <w:rPr>
          <w:sz w:val="20"/>
          <w:szCs w:val="20"/>
          <w:rtl/>
        </w:rPr>
        <w:t xml:space="preserve"> راست به چپ استفاده شود و قبل از تا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  <w:rtl/>
        </w:rPr>
        <w:t xml:space="preserve"> نها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،</w:t>
      </w:r>
      <w:r w:rsidRPr="00FC0F1B">
        <w:rPr>
          <w:sz w:val="20"/>
          <w:szCs w:val="20"/>
          <w:rtl/>
        </w:rPr>
        <w:t xml:space="preserve"> از صحت اعداد و ارقام و حروف لات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اطم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نان</w:t>
      </w:r>
      <w:r w:rsidRPr="00FC0F1B">
        <w:rPr>
          <w:sz w:val="20"/>
          <w:szCs w:val="20"/>
          <w:rtl/>
        </w:rPr>
        <w:t xml:space="preserve"> حاصل نما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</w:rPr>
        <w:t>.</w:t>
      </w:r>
    </w:p>
    <w:p w14:paraId="7C2B989D" w14:textId="77777777" w:rsidR="00AF0713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3-6 </w:t>
      </w:r>
      <w:r w:rsidRPr="00FC0F1B">
        <w:rPr>
          <w:sz w:val="20"/>
          <w:szCs w:val="20"/>
          <w:rtl/>
        </w:rPr>
        <w:t>از ذکر منابع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sz w:val="20"/>
          <w:szCs w:val="20"/>
        </w:rPr>
        <w:t xml:space="preserve"> (</w:t>
      </w:r>
      <w:r w:rsidRPr="00314B0D">
        <w:rPr>
          <w:rFonts w:asciiTheme="majorBidi" w:hAnsiTheme="majorBidi" w:cstheme="majorBidi"/>
          <w:sz w:val="20"/>
          <w:szCs w:val="20"/>
        </w:rPr>
        <w:t>References</w:t>
      </w:r>
      <w:r w:rsidRPr="00FC0F1B">
        <w:rPr>
          <w:sz w:val="20"/>
          <w:szCs w:val="20"/>
        </w:rPr>
        <w:t>)</w:t>
      </w:r>
      <w:r w:rsidRPr="00FC0F1B">
        <w:rPr>
          <w:sz w:val="20"/>
          <w:szCs w:val="20"/>
          <w:rtl/>
        </w:rPr>
        <w:t>در متن خبر خوددار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گردد</w:t>
      </w:r>
      <w:r w:rsidRPr="00FC0F1B">
        <w:rPr>
          <w:sz w:val="20"/>
          <w:szCs w:val="20"/>
        </w:rPr>
        <w:t>.</w:t>
      </w:r>
    </w:p>
    <w:p w14:paraId="0FC9C1D6" w14:textId="6D6A83A3" w:rsidR="00AF0713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3-7 </w:t>
      </w:r>
      <w:r w:rsidRPr="00FC0F1B">
        <w:rPr>
          <w:sz w:val="20"/>
          <w:szCs w:val="20"/>
          <w:rtl/>
        </w:rPr>
        <w:t>جملات به زمان گذشته ب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ان</w:t>
      </w:r>
      <w:r w:rsidRPr="00FC0F1B">
        <w:rPr>
          <w:sz w:val="20"/>
          <w:szCs w:val="20"/>
          <w:rtl/>
        </w:rPr>
        <w:t xml:space="preserve"> شوند</w:t>
      </w:r>
      <w:r w:rsidRPr="00FC0F1B">
        <w:rPr>
          <w:sz w:val="20"/>
          <w:szCs w:val="20"/>
        </w:rPr>
        <w:t xml:space="preserve"> .</w:t>
      </w:r>
    </w:p>
    <w:p w14:paraId="36D1D772" w14:textId="3F778322" w:rsidR="004515A2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3-8 </w:t>
      </w:r>
      <w:r w:rsidRPr="00FC0F1B">
        <w:rPr>
          <w:sz w:val="20"/>
          <w:szCs w:val="20"/>
          <w:rtl/>
        </w:rPr>
        <w:t>ذکر اعداد و ارقام برا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خواننده خسته کننده نباشد و از ذکر</w:t>
      </w:r>
      <w:r w:rsidRPr="00FC0F1B">
        <w:rPr>
          <w:rFonts w:hint="cs"/>
          <w:sz w:val="20"/>
          <w:szCs w:val="20"/>
          <w:rtl/>
          <w:lang w:bidi="fa-IR"/>
        </w:rPr>
        <w:t xml:space="preserve"> </w:t>
      </w:r>
      <w:r w:rsidRPr="00314B0D">
        <w:rPr>
          <w:rFonts w:asciiTheme="majorBidi" w:hAnsiTheme="majorBidi" w:cstheme="majorBidi"/>
          <w:sz w:val="20"/>
          <w:szCs w:val="20"/>
        </w:rPr>
        <w:t>P-Value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sz w:val="20"/>
          <w:szCs w:val="20"/>
          <w:rtl/>
        </w:rPr>
        <w:t>و روش ها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آمار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خوددار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گردد</w:t>
      </w:r>
      <w:r w:rsidRPr="00FC0F1B">
        <w:rPr>
          <w:rFonts w:hint="cs"/>
          <w:sz w:val="20"/>
          <w:szCs w:val="20"/>
          <w:rtl/>
        </w:rPr>
        <w:t>.</w:t>
      </w:r>
    </w:p>
    <w:p w14:paraId="73F8F754" w14:textId="0CE09781" w:rsidR="004515A2" w:rsidRPr="00FC0F1B" w:rsidRDefault="004515A2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sz w:val="20"/>
          <w:szCs w:val="20"/>
          <w:rtl/>
        </w:rPr>
        <w:t>9-3</w:t>
      </w:r>
      <w:r w:rsidR="00AF0713" w:rsidRPr="00FC0F1B">
        <w:rPr>
          <w:rFonts w:hint="cs"/>
          <w:sz w:val="20"/>
          <w:szCs w:val="20"/>
          <w:rtl/>
          <w:lang w:bidi="fa-IR"/>
        </w:rPr>
        <w:t xml:space="preserve"> </w:t>
      </w:r>
      <w:r w:rsidRPr="00FC0F1B">
        <w:rPr>
          <w:sz w:val="20"/>
          <w:szCs w:val="20"/>
          <w:rtl/>
        </w:rPr>
        <w:t>در صورت وجود ارتباط معن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دار ب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دو پارامتر، از درج واژه معن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دار پره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ز</w:t>
      </w:r>
      <w:r w:rsidRPr="00FC0F1B">
        <w:rPr>
          <w:sz w:val="20"/>
          <w:szCs w:val="20"/>
          <w:rtl/>
        </w:rPr>
        <w:t xml:space="preserve"> کرده و داشتن ارتباط را ب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ان</w:t>
      </w:r>
      <w:r w:rsidRPr="00FC0F1B">
        <w:rPr>
          <w:sz w:val="20"/>
          <w:szCs w:val="20"/>
          <w:rtl/>
        </w:rPr>
        <w:t xml:space="preserve"> نما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</w:rPr>
        <w:t>.</w:t>
      </w:r>
    </w:p>
    <w:p w14:paraId="31353AF1" w14:textId="0C5D0BF9" w:rsidR="004515A2" w:rsidRPr="00FC0F1B" w:rsidRDefault="00AF0713" w:rsidP="00FC0F1B">
      <w:pPr>
        <w:bidi/>
        <w:spacing w:after="0" w:line="240" w:lineRule="auto"/>
        <w:jc w:val="both"/>
        <w:rPr>
          <w:sz w:val="20"/>
          <w:szCs w:val="20"/>
          <w:rtl/>
        </w:rPr>
      </w:pPr>
      <w:r w:rsidRPr="00FC0F1B">
        <w:rPr>
          <w:rFonts w:hint="cs"/>
          <w:b/>
          <w:bCs/>
          <w:sz w:val="20"/>
          <w:szCs w:val="20"/>
          <w:rtl/>
        </w:rPr>
        <w:t>4.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در صورت وجود مقاله از طرح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قات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،</w:t>
      </w:r>
      <w:r w:rsidR="004515A2" w:rsidRPr="00FC0F1B">
        <w:rPr>
          <w:sz w:val="20"/>
          <w:szCs w:val="20"/>
          <w:rtl/>
        </w:rPr>
        <w:t xml:space="preserve"> 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نک</w:t>
      </w:r>
      <w:r w:rsidR="004515A2" w:rsidRPr="00FC0F1B">
        <w:rPr>
          <w:sz w:val="20"/>
          <w:szCs w:val="20"/>
          <w:rtl/>
        </w:rPr>
        <w:t xml:space="preserve"> مقاله در انتها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خبر درج گردد تا افراد جهت کسب اطلاعات ب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شتر</w:t>
      </w:r>
      <w:r w:rsidR="004515A2" w:rsidRPr="00FC0F1B">
        <w:rPr>
          <w:sz w:val="20"/>
          <w:szCs w:val="20"/>
          <w:rtl/>
        </w:rPr>
        <w:t xml:space="preserve"> بتوانند به آن مراجعه نما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ند</w:t>
      </w:r>
      <w:r w:rsidR="004515A2" w:rsidRPr="00FC0F1B">
        <w:rPr>
          <w:sz w:val="20"/>
          <w:szCs w:val="20"/>
        </w:rPr>
        <w:t>.</w:t>
      </w:r>
    </w:p>
    <w:p w14:paraId="66AAE7D5" w14:textId="7C2EA5CB" w:rsidR="004515A2" w:rsidRPr="00FC0F1B" w:rsidRDefault="00AF0713" w:rsidP="00FC0F1B">
      <w:pPr>
        <w:bidi/>
        <w:spacing w:after="0" w:line="240" w:lineRule="auto"/>
        <w:jc w:val="both"/>
        <w:rPr>
          <w:sz w:val="20"/>
          <w:szCs w:val="20"/>
        </w:rPr>
      </w:pPr>
      <w:r w:rsidRPr="00FC0F1B">
        <w:rPr>
          <w:rFonts w:hint="cs"/>
          <w:b/>
          <w:bCs/>
          <w:sz w:val="20"/>
          <w:szCs w:val="20"/>
          <w:rtl/>
        </w:rPr>
        <w:t>5.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در صورت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که</w:t>
      </w:r>
      <w:r w:rsidR="004515A2" w:rsidRPr="00FC0F1B">
        <w:rPr>
          <w:sz w:val="20"/>
          <w:szCs w:val="20"/>
          <w:rtl/>
        </w:rPr>
        <w:t xml:space="preserve"> مقاله ا</w:t>
      </w:r>
      <w:r w:rsidR="004515A2" w:rsidRPr="00FC0F1B">
        <w:rPr>
          <w:rFonts w:hint="cs"/>
          <w:sz w:val="20"/>
          <w:szCs w:val="20"/>
          <w:rtl/>
        </w:rPr>
        <w:t>یی</w:t>
      </w:r>
      <w:r w:rsidR="004515A2" w:rsidRPr="00FC0F1B">
        <w:rPr>
          <w:sz w:val="20"/>
          <w:szCs w:val="20"/>
          <w:rtl/>
        </w:rPr>
        <w:t xml:space="preserve"> از پا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ان</w:t>
      </w:r>
      <w:r w:rsidR="004515A2" w:rsidRPr="00FC0F1B">
        <w:rPr>
          <w:sz w:val="20"/>
          <w:szCs w:val="20"/>
          <w:rtl/>
        </w:rPr>
        <w:t xml:space="preserve"> نامه منتشر نشده باشد، با توجه به 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نکه</w:t>
      </w:r>
      <w:r w:rsidR="004515A2" w:rsidRPr="00FC0F1B">
        <w:rPr>
          <w:sz w:val="20"/>
          <w:szCs w:val="20"/>
          <w:rtl/>
        </w:rPr>
        <w:t xml:space="preserve"> مورد داور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دق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قرار نگرفته، اخبار و پ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ام</w:t>
      </w:r>
      <w:r w:rsidR="004515A2" w:rsidRPr="00FC0F1B">
        <w:rPr>
          <w:sz w:val="20"/>
          <w:szCs w:val="20"/>
          <w:rtl/>
        </w:rPr>
        <w:t xml:space="preserve"> پژوهش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ته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ه</w:t>
      </w:r>
      <w:r w:rsidR="004515A2" w:rsidRPr="00FC0F1B">
        <w:rPr>
          <w:sz w:val="20"/>
          <w:szCs w:val="20"/>
          <w:rtl/>
        </w:rPr>
        <w:t xml:space="preserve"> نگردد. اخبار و پ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ام</w:t>
      </w:r>
      <w:r w:rsidR="004515A2" w:rsidRPr="00FC0F1B">
        <w:rPr>
          <w:sz w:val="20"/>
          <w:szCs w:val="20"/>
          <w:rtl/>
        </w:rPr>
        <w:t xml:space="preserve"> 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پژوهش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با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ست</w:t>
      </w:r>
      <w:r w:rsidR="004515A2" w:rsidRPr="00FC0F1B">
        <w:rPr>
          <w:sz w:val="20"/>
          <w:szCs w:val="20"/>
          <w:rtl/>
        </w:rPr>
        <w:t xml:space="preserve"> از طرح 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قات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پا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ان</w:t>
      </w:r>
      <w:r w:rsidR="004515A2" w:rsidRPr="00FC0F1B">
        <w:rPr>
          <w:sz w:val="20"/>
          <w:szCs w:val="20"/>
          <w:rtl/>
        </w:rPr>
        <w:t xml:space="preserve">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افته</w:t>
      </w:r>
      <w:r w:rsidR="004515A2" w:rsidRPr="00FC0F1B">
        <w:rPr>
          <w:sz w:val="20"/>
          <w:szCs w:val="20"/>
          <w:rtl/>
        </w:rPr>
        <w:t xml:space="preserve"> ته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ه</w:t>
      </w:r>
      <w:r w:rsidR="004515A2" w:rsidRPr="00FC0F1B">
        <w:rPr>
          <w:sz w:val="20"/>
          <w:szCs w:val="20"/>
          <w:rtl/>
        </w:rPr>
        <w:t xml:space="preserve"> گردد</w:t>
      </w:r>
      <w:r w:rsidRPr="00FC0F1B">
        <w:rPr>
          <w:rFonts w:hint="cs"/>
          <w:sz w:val="20"/>
          <w:szCs w:val="20"/>
          <w:rtl/>
        </w:rPr>
        <w:t>.</w:t>
      </w:r>
    </w:p>
    <w:sectPr w:rsidR="004515A2" w:rsidRPr="00FC0F1B" w:rsidSect="00FC0F1B">
      <w:headerReference w:type="default" r:id="rId8"/>
      <w:footerReference w:type="default" r:id="rId9"/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811C" w14:textId="77777777" w:rsidR="00446F9B" w:rsidRDefault="00446F9B" w:rsidP="00AA6739">
      <w:pPr>
        <w:spacing w:after="0" w:line="240" w:lineRule="auto"/>
      </w:pPr>
      <w:r>
        <w:separator/>
      </w:r>
    </w:p>
  </w:endnote>
  <w:endnote w:type="continuationSeparator" w:id="0">
    <w:p w14:paraId="0EF62E29" w14:textId="77777777" w:rsidR="00446F9B" w:rsidRDefault="00446F9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0F51DB9A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23690A16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5262627C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0FB4BC1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598B" w14:textId="77777777" w:rsidR="00446F9B" w:rsidRDefault="00446F9B" w:rsidP="00AA6739">
      <w:pPr>
        <w:spacing w:after="0" w:line="240" w:lineRule="auto"/>
      </w:pPr>
      <w:r>
        <w:separator/>
      </w:r>
    </w:p>
  </w:footnote>
  <w:footnote w:type="continuationSeparator" w:id="0">
    <w:p w14:paraId="65929D3E" w14:textId="77777777" w:rsidR="00446F9B" w:rsidRDefault="00446F9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2A7883CF" w14:textId="42CD0174" w:rsidR="00AA6739" w:rsidRPr="002F3851" w:rsidRDefault="00645CFB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b/>
              <w:bCs/>
              <w:noProof/>
              <w:sz w:val="16"/>
              <w:szCs w:val="14"/>
              <w:rtl/>
            </w:rPr>
            <w:drawing>
              <wp:inline distT="0" distB="0" distL="0" distR="0" wp14:anchorId="4DBD91F0" wp14:editId="73AB1863">
                <wp:extent cx="876300" cy="876300"/>
                <wp:effectExtent l="0" t="0" r="0" b="0"/>
                <wp:docPr id="180256115" name="Picture 180256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323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5" cy="876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</w:tcPr>
        <w:p w14:paraId="6C6561A8" w14:textId="1043F81D" w:rsidR="009730FE" w:rsidRPr="004D47D8" w:rsidRDefault="004D47D8" w:rsidP="009730FE">
          <w:pPr>
            <w:pStyle w:val="Header"/>
            <w:bidi/>
            <w:jc w:val="center"/>
            <w:rPr>
              <w:rFonts w:cs="B Titr"/>
              <w:sz w:val="40"/>
              <w:szCs w:val="36"/>
              <w:rtl/>
            </w:rPr>
          </w:pPr>
          <w:r w:rsidRPr="004D47D8">
            <w:rPr>
              <w:rFonts w:cs="B Titr" w:hint="cs"/>
              <w:b/>
              <w:bCs/>
              <w:sz w:val="40"/>
              <w:szCs w:val="36"/>
              <w:rtl/>
            </w:rPr>
            <w:t>فرم پیام (خبر) پژوهشی تحقیق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902858">
    <w:abstractNumId w:val="3"/>
  </w:num>
  <w:num w:numId="2" w16cid:durableId="517353200">
    <w:abstractNumId w:val="8"/>
  </w:num>
  <w:num w:numId="3" w16cid:durableId="2089497624">
    <w:abstractNumId w:val="5"/>
  </w:num>
  <w:num w:numId="4" w16cid:durableId="1463814456">
    <w:abstractNumId w:val="4"/>
  </w:num>
  <w:num w:numId="5" w16cid:durableId="29958311">
    <w:abstractNumId w:val="7"/>
  </w:num>
  <w:num w:numId="6" w16cid:durableId="22561375">
    <w:abstractNumId w:val="10"/>
  </w:num>
  <w:num w:numId="7" w16cid:durableId="2081706526">
    <w:abstractNumId w:val="9"/>
  </w:num>
  <w:num w:numId="8" w16cid:durableId="1672677316">
    <w:abstractNumId w:val="0"/>
  </w:num>
  <w:num w:numId="9" w16cid:durableId="1884244476">
    <w:abstractNumId w:val="1"/>
  </w:num>
  <w:num w:numId="10" w16cid:durableId="21590861">
    <w:abstractNumId w:val="6"/>
  </w:num>
  <w:num w:numId="11" w16cid:durableId="1992440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33133"/>
    <w:rsid w:val="00142885"/>
    <w:rsid w:val="0016194C"/>
    <w:rsid w:val="00167D35"/>
    <w:rsid w:val="001A35F1"/>
    <w:rsid w:val="001A460E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E21A8"/>
    <w:rsid w:val="002F35E9"/>
    <w:rsid w:val="002F3851"/>
    <w:rsid w:val="00305361"/>
    <w:rsid w:val="00310637"/>
    <w:rsid w:val="00311D53"/>
    <w:rsid w:val="00314B0D"/>
    <w:rsid w:val="003156AF"/>
    <w:rsid w:val="00322C40"/>
    <w:rsid w:val="003330DA"/>
    <w:rsid w:val="00350323"/>
    <w:rsid w:val="00365CC2"/>
    <w:rsid w:val="00380CDE"/>
    <w:rsid w:val="00381289"/>
    <w:rsid w:val="003853E4"/>
    <w:rsid w:val="003B584D"/>
    <w:rsid w:val="003F2E5D"/>
    <w:rsid w:val="00446F9B"/>
    <w:rsid w:val="004515A2"/>
    <w:rsid w:val="0046016C"/>
    <w:rsid w:val="004A6BFF"/>
    <w:rsid w:val="004D47D8"/>
    <w:rsid w:val="00501807"/>
    <w:rsid w:val="0055114C"/>
    <w:rsid w:val="0057587A"/>
    <w:rsid w:val="005A6AD7"/>
    <w:rsid w:val="005B34C7"/>
    <w:rsid w:val="005C75FF"/>
    <w:rsid w:val="005E1B66"/>
    <w:rsid w:val="005E2B09"/>
    <w:rsid w:val="006141A5"/>
    <w:rsid w:val="00614783"/>
    <w:rsid w:val="00635148"/>
    <w:rsid w:val="00645CFB"/>
    <w:rsid w:val="006635FC"/>
    <w:rsid w:val="0067709B"/>
    <w:rsid w:val="006A1D7E"/>
    <w:rsid w:val="006B6DBF"/>
    <w:rsid w:val="006C6705"/>
    <w:rsid w:val="006F0B76"/>
    <w:rsid w:val="007045BB"/>
    <w:rsid w:val="007F6C51"/>
    <w:rsid w:val="008046EE"/>
    <w:rsid w:val="008512A2"/>
    <w:rsid w:val="008A4570"/>
    <w:rsid w:val="008C7E79"/>
    <w:rsid w:val="008F4D7E"/>
    <w:rsid w:val="00944340"/>
    <w:rsid w:val="00965D68"/>
    <w:rsid w:val="00970918"/>
    <w:rsid w:val="009730FE"/>
    <w:rsid w:val="0097793B"/>
    <w:rsid w:val="009947D8"/>
    <w:rsid w:val="009B7D17"/>
    <w:rsid w:val="009D660D"/>
    <w:rsid w:val="009E4F82"/>
    <w:rsid w:val="009F1DFE"/>
    <w:rsid w:val="00A2206A"/>
    <w:rsid w:val="00A26711"/>
    <w:rsid w:val="00A42C27"/>
    <w:rsid w:val="00AA6739"/>
    <w:rsid w:val="00AA7CAA"/>
    <w:rsid w:val="00AF0713"/>
    <w:rsid w:val="00AF0913"/>
    <w:rsid w:val="00B1140C"/>
    <w:rsid w:val="00B41C4B"/>
    <w:rsid w:val="00B87519"/>
    <w:rsid w:val="00B939EF"/>
    <w:rsid w:val="00BC225B"/>
    <w:rsid w:val="00BD161E"/>
    <w:rsid w:val="00BD57FF"/>
    <w:rsid w:val="00BE6469"/>
    <w:rsid w:val="00BF17F5"/>
    <w:rsid w:val="00BF459E"/>
    <w:rsid w:val="00C24B5C"/>
    <w:rsid w:val="00C35AC3"/>
    <w:rsid w:val="00C451F1"/>
    <w:rsid w:val="00C46B41"/>
    <w:rsid w:val="00C53401"/>
    <w:rsid w:val="00C62D0E"/>
    <w:rsid w:val="00C7450E"/>
    <w:rsid w:val="00C84B52"/>
    <w:rsid w:val="00C9325B"/>
    <w:rsid w:val="00CC144B"/>
    <w:rsid w:val="00CC16B7"/>
    <w:rsid w:val="00CD4B95"/>
    <w:rsid w:val="00D12096"/>
    <w:rsid w:val="00D77ACC"/>
    <w:rsid w:val="00D97A4C"/>
    <w:rsid w:val="00E11918"/>
    <w:rsid w:val="00E21A45"/>
    <w:rsid w:val="00E3688B"/>
    <w:rsid w:val="00E637A8"/>
    <w:rsid w:val="00ED4F7D"/>
    <w:rsid w:val="00EF14C5"/>
    <w:rsid w:val="00F048A8"/>
    <w:rsid w:val="00F1398E"/>
    <w:rsid w:val="00F21F89"/>
    <w:rsid w:val="00F346AE"/>
    <w:rsid w:val="00F37250"/>
    <w:rsid w:val="00F73BF4"/>
    <w:rsid w:val="00F95520"/>
    <w:rsid w:val="00FC0F1B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A2D21-60F2-4729-BC4B-393163EA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SALON_1</cp:lastModifiedBy>
  <cp:revision>19</cp:revision>
  <cp:lastPrinted>2024-11-24T08:04:00Z</cp:lastPrinted>
  <dcterms:created xsi:type="dcterms:W3CDTF">2024-11-26T06:23:00Z</dcterms:created>
  <dcterms:modified xsi:type="dcterms:W3CDTF">2025-06-07T07:28:00Z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